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F8" w:rsidRPr="00427BF8" w:rsidRDefault="00427BF8" w:rsidP="00427BF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27BF8">
        <w:rPr>
          <w:rFonts w:ascii="Times New Roman" w:eastAsia="Times New Roman" w:hAnsi="Times New Roman" w:cs="Times New Roman"/>
          <w:b/>
          <w:bCs/>
          <w:color w:val="000000"/>
          <w:sz w:val="28"/>
          <w:szCs w:val="28"/>
        </w:rPr>
        <w:t>COMMUNICATION</w:t>
      </w:r>
    </w:p>
    <w:p w:rsidR="00427BF8" w:rsidRPr="00427BF8" w:rsidRDefault="00427BF8" w:rsidP="00427BF8">
      <w:pPr>
        <w:pBdr>
          <w:bottom w:val="single" w:sz="18" w:space="1" w:color="auto"/>
        </w:pBd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427BF8">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DED2259" wp14:editId="5D4B56FE">
                <wp:simplePos x="0" y="0"/>
                <wp:positionH relativeFrom="column">
                  <wp:posOffset>5943600</wp:posOffset>
                </wp:positionH>
                <wp:positionV relativeFrom="paragraph">
                  <wp:posOffset>-193040</wp:posOffset>
                </wp:positionV>
                <wp:extent cx="504825" cy="323850"/>
                <wp:effectExtent l="9525" t="11430" r="9525" b="171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19050">
                          <a:solidFill>
                            <a:srgbClr val="000000"/>
                          </a:solidFill>
                          <a:miter lim="800000"/>
                          <a:headEnd/>
                          <a:tailEnd/>
                        </a:ln>
                      </wps:spPr>
                      <wps:txbx>
                        <w:txbxContent>
                          <w:p w:rsidR="00427BF8" w:rsidRPr="008C0018" w:rsidRDefault="00427BF8" w:rsidP="00427BF8">
                            <w:pPr>
                              <w:rPr>
                                <w:sz w:val="24"/>
                                <w:szCs w:val="20"/>
                              </w:rPr>
                            </w:pPr>
                            <w:r w:rsidRPr="008C0018">
                              <w:rPr>
                                <w:sz w:val="24"/>
                                <w:szCs w:val="20"/>
                              </w:rPr>
                              <w:t>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D2259" id="_x0000_t202" coordsize="21600,21600" o:spt="202" path="m,l,21600r21600,l21600,xe">
                <v:stroke joinstyle="miter"/>
                <v:path gradientshapeok="t" o:connecttype="rect"/>
              </v:shapetype>
              <v:shape id="Text Box 15" o:spid="_x0000_s1026" type="#_x0000_t202" style="position:absolute;left:0;text-align:left;margin-left:468pt;margin-top:-15.2pt;width:3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zUKQIAAFEEAAAOAAAAZHJzL2Uyb0RvYy54bWysVNuO0zAQfUfiHyy/06Q36EZNV0uXIqTl&#10;Iu3yARPHaSwcj7HdJsvXM3a6pVoQD4g8WB57fObMmZmsr4dOs6N0XqEp+XSScyaNwFqZfcm/Puxe&#10;rTjzAUwNGo0s+aP0/Hrz8sW6t4WcYYu6lo4RiPFFb0vehmCLLPOilR34CVpp6LJB10Eg0+2z2kFP&#10;6J3OZnn+OuvR1dahkN7T6e14yTcJv2mkCJ+bxsvAdMmJW0irS2sV12yzhmLvwLZKnGjAP7DoQBkK&#10;eoa6hQDs4NRvUJ0SDj02YSKwy7BplJApB8pmmj/L5r4FK1MuJI63Z5n8/4MVn45fHFN1yeecGeio&#10;RA9yCOwtDmy6jPL01hfkdW/JLwx0TmVOqXp7h+KbZwa3LZi9vHEO+1ZCTfSm8WV28XTE8RGk6j9i&#10;TXHgEDABDY3ronakBiN0KtPjuTSRi6DDZb5YzZacCbqaz+arZSpdBsXTY+t8eC+xY3FTckeVT+Bw&#10;vPMhkoHiySXG8qhVvVNaJ8Ptq6127AjUJbv0Jf7P3LRhPaV2lVPwv2Pk6fsTRqcC9btWXclXZyco&#10;omzvTJ26MYDS4544a3PSMUo3ihiGajjVpcL6kRR1OPY1zSFtWnQ/OOupp0vuvx/ASc70B0NVuZou&#10;FnEIkrFYvpmR4S5vqssbMIKgSh44G7fbMA7OwTq1bynS2AcGb6iSjUoqx5KPrE68qW+T+KcZi4Nx&#10;aSevX3+CzU8AAAD//wMAUEsDBBQABgAIAAAAIQCqd/yF3wAAAAsBAAAPAAAAZHJzL2Rvd25yZXYu&#10;eG1sTI/BbsIwEETvlfoP1lbqDWwgiWiIg6pKzblAq16deImjxusoNiH8fc2pPY5mNPOm2M+2ZxOO&#10;vnMkYbUUwJAapztqJXye3hdbYD4o0qp3hBJu6GFfPj4UKtfuSgecjqFlsYR8riSYEIacc98YtMov&#10;3YAUvbMbrQpRji3Xo7rGctvztRAZt6qjuGDUgG8Gm5/jxUpI/fdHMt3qzrTbr4pXsz0kp0rK56f5&#10;dQcs4Bz+wnDHj+hQRqbaXUh71kt42WTxS5Cw2IgE2D0hVmkKrJawFhnwsuD/P5S/AAAA//8DAFBL&#10;AQItABQABgAIAAAAIQC2gziS/gAAAOEBAAATAAAAAAAAAAAAAAAAAAAAAABbQ29udGVudF9UeXBl&#10;c10ueG1sUEsBAi0AFAAGAAgAAAAhADj9If/WAAAAlAEAAAsAAAAAAAAAAAAAAAAALwEAAF9yZWxz&#10;Ly5yZWxzUEsBAi0AFAAGAAgAAAAhAPvbDNQpAgAAUQQAAA4AAAAAAAAAAAAAAAAALgIAAGRycy9l&#10;Mm9Eb2MueG1sUEsBAi0AFAAGAAgAAAAhAKp3/IXfAAAACwEAAA8AAAAAAAAAAAAAAAAAgwQAAGRy&#10;cy9kb3ducmV2LnhtbFBLBQYAAAAABAAEAPMAAACPBQAAAAA=&#10;" strokeweight="1.5pt">
                <v:textbox>
                  <w:txbxContent>
                    <w:p w:rsidR="00427BF8" w:rsidRPr="008C0018" w:rsidRDefault="00427BF8" w:rsidP="00427BF8">
                      <w:pPr>
                        <w:rPr>
                          <w:sz w:val="24"/>
                          <w:szCs w:val="20"/>
                        </w:rPr>
                      </w:pPr>
                      <w:r w:rsidRPr="008C0018">
                        <w:rPr>
                          <w:sz w:val="24"/>
                          <w:szCs w:val="20"/>
                        </w:rPr>
                        <w:t>Mar</w:t>
                      </w:r>
                    </w:p>
                  </w:txbxContent>
                </v:textbox>
              </v:shape>
            </w:pict>
          </mc:Fallback>
        </mc:AlternateContent>
      </w:r>
      <w:r w:rsidRPr="00427BF8">
        <w:rPr>
          <w:rFonts w:ascii="Times New Roman" w:eastAsia="Times New Roman" w:hAnsi="Times New Roman" w:cs="Times New Roman"/>
          <w:b/>
          <w:bCs/>
          <w:color w:val="000000"/>
          <w:sz w:val="28"/>
          <w:szCs w:val="28"/>
        </w:rPr>
        <w:t>General Information</w:t>
      </w:r>
    </w:p>
    <w:p w:rsidR="00427BF8" w:rsidRPr="00427BF8" w:rsidRDefault="00427BF8" w:rsidP="00427BF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427BF8" w:rsidRDefault="00427BF8" w:rsidP="00427BF8">
      <w:pPr>
        <w:spacing w:after="0" w:line="240" w:lineRule="auto"/>
        <w:rPr>
          <w:rFonts w:ascii="Times New Roman" w:eastAsia="Times New Roman" w:hAnsi="Times New Roman" w:cs="Times New Roman"/>
          <w:sz w:val="24"/>
          <w:szCs w:val="24"/>
        </w:rPr>
      </w:pPr>
      <w:r w:rsidRPr="00427BF8">
        <w:rPr>
          <w:rFonts w:ascii="Times New Roman" w:eastAsia="Times New Roman" w:hAnsi="Times New Roman" w:cs="Times New Roman"/>
          <w:b/>
          <w:sz w:val="24"/>
          <w:szCs w:val="24"/>
          <w:u w:val="single"/>
        </w:rPr>
        <w:t>DIRECTIONS</w:t>
      </w:r>
      <w:r w:rsidRPr="00427BF8">
        <w:rPr>
          <w:rFonts w:ascii="Times New Roman" w:eastAsia="Times New Roman" w:hAnsi="Times New Roman" w:cs="Times New Roman"/>
          <w:sz w:val="24"/>
          <w:szCs w:val="24"/>
        </w:rPr>
        <w:t xml:space="preserve">: </w:t>
      </w:r>
      <w:r w:rsidR="00E62BED">
        <w:rPr>
          <w:rFonts w:ascii="Times New Roman" w:eastAsia="Times New Roman" w:hAnsi="Times New Roman" w:cs="Times New Roman"/>
          <w:sz w:val="24"/>
          <w:szCs w:val="24"/>
        </w:rPr>
        <w:t>After completing this assignment, you will be able to successfully d</w:t>
      </w:r>
      <w:r w:rsidRPr="00427BF8">
        <w:rPr>
          <w:rFonts w:ascii="Times New Roman" w:eastAsia="Times New Roman" w:hAnsi="Times New Roman" w:cs="Times New Roman"/>
          <w:sz w:val="24"/>
          <w:szCs w:val="24"/>
        </w:rPr>
        <w:t xml:space="preserve">escribe </w:t>
      </w:r>
      <w:r w:rsidR="00E62BED">
        <w:rPr>
          <w:rFonts w:ascii="Times New Roman" w:eastAsia="Times New Roman" w:hAnsi="Times New Roman" w:cs="Times New Roman"/>
          <w:sz w:val="24"/>
          <w:szCs w:val="24"/>
        </w:rPr>
        <w:t xml:space="preserve">and implement </w:t>
      </w:r>
      <w:r w:rsidR="00252079">
        <w:rPr>
          <w:rFonts w:ascii="Times New Roman" w:eastAsia="Times New Roman" w:hAnsi="Times New Roman" w:cs="Times New Roman"/>
          <w:sz w:val="24"/>
          <w:szCs w:val="24"/>
        </w:rPr>
        <w:t>effective written, verbal</w:t>
      </w:r>
      <w:r w:rsidRPr="00427BF8">
        <w:rPr>
          <w:rFonts w:ascii="Times New Roman" w:eastAsia="Times New Roman" w:hAnsi="Times New Roman" w:cs="Times New Roman"/>
          <w:sz w:val="24"/>
          <w:szCs w:val="24"/>
        </w:rPr>
        <w:t xml:space="preserve">, and non-verbal communication skills. </w:t>
      </w:r>
      <w:r w:rsidR="00E62BED">
        <w:rPr>
          <w:rFonts w:ascii="Times New Roman" w:eastAsia="Times New Roman" w:hAnsi="Times New Roman" w:cs="Times New Roman"/>
          <w:sz w:val="24"/>
          <w:szCs w:val="24"/>
        </w:rPr>
        <w:t>For this assignment, you will choose to work with 2 other WBL students (3 students per group max).  You group will produce a video where you will act out scenes depicting proper and improper communica</w:t>
      </w:r>
      <w:r w:rsidR="00252079">
        <w:rPr>
          <w:rFonts w:ascii="Times New Roman" w:eastAsia="Times New Roman" w:hAnsi="Times New Roman" w:cs="Times New Roman"/>
          <w:sz w:val="24"/>
          <w:szCs w:val="24"/>
        </w:rPr>
        <w:t>tion in regards to written, verbal</w:t>
      </w:r>
      <w:r w:rsidR="00E62BED">
        <w:rPr>
          <w:rFonts w:ascii="Times New Roman" w:eastAsia="Times New Roman" w:hAnsi="Times New Roman" w:cs="Times New Roman"/>
          <w:sz w:val="24"/>
          <w:szCs w:val="24"/>
        </w:rPr>
        <w:t xml:space="preserve">, and non-verbal.  </w:t>
      </w:r>
      <w:r w:rsidRPr="00427BF8">
        <w:rPr>
          <w:rFonts w:ascii="Times New Roman" w:eastAsia="Times New Roman" w:hAnsi="Times New Roman" w:cs="Times New Roman"/>
          <w:sz w:val="24"/>
          <w:szCs w:val="24"/>
        </w:rPr>
        <w:t xml:space="preserve"> </w:t>
      </w:r>
      <w:r w:rsidR="0025799E">
        <w:rPr>
          <w:rFonts w:ascii="Times New Roman" w:eastAsia="Times New Roman" w:hAnsi="Times New Roman" w:cs="Times New Roman"/>
          <w:sz w:val="24"/>
          <w:szCs w:val="24"/>
        </w:rPr>
        <w:t xml:space="preserve">The video may contain humor, but also must cover all mandatory items listed below.  </w:t>
      </w:r>
      <w:r w:rsidR="0025799E" w:rsidRPr="0025799E">
        <w:rPr>
          <w:rFonts w:ascii="Times New Roman" w:eastAsia="Times New Roman" w:hAnsi="Times New Roman" w:cs="Times New Roman"/>
          <w:b/>
          <w:sz w:val="24"/>
          <w:szCs w:val="24"/>
        </w:rPr>
        <w:t>The video must be between 3-5 minutes in length</w:t>
      </w:r>
      <w:r w:rsidR="0025799E">
        <w:rPr>
          <w:rFonts w:ascii="Times New Roman" w:eastAsia="Times New Roman" w:hAnsi="Times New Roman" w:cs="Times New Roman"/>
          <w:sz w:val="24"/>
          <w:szCs w:val="24"/>
        </w:rPr>
        <w:t>.</w:t>
      </w:r>
    </w:p>
    <w:p w:rsidR="00E62BED" w:rsidRDefault="00E62BED" w:rsidP="00427BF8">
      <w:pPr>
        <w:spacing w:after="0" w:line="240" w:lineRule="auto"/>
        <w:rPr>
          <w:rFonts w:ascii="Times New Roman" w:eastAsia="Times New Roman" w:hAnsi="Times New Roman" w:cs="Times New Roman"/>
          <w:sz w:val="24"/>
          <w:szCs w:val="24"/>
        </w:rPr>
      </w:pPr>
    </w:p>
    <w:p w:rsidR="00E62BED" w:rsidRPr="00427BF8" w:rsidRDefault="00E62BED" w:rsidP="00427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sure your video includes:</w:t>
      </w:r>
    </w:p>
    <w:p w:rsidR="00427BF8" w:rsidRPr="00427BF8" w:rsidRDefault="00427BF8" w:rsidP="00427BF8">
      <w:pPr>
        <w:spacing w:after="0" w:line="240" w:lineRule="auto"/>
        <w:rPr>
          <w:rFonts w:ascii="Times New Roman" w:eastAsia="Times New Roman" w:hAnsi="Times New Roman" w:cs="Times New Roman"/>
          <w:sz w:val="24"/>
          <w:szCs w:val="24"/>
        </w:rPr>
      </w:pPr>
    </w:p>
    <w:p w:rsidR="00E62BED" w:rsidRDefault="00E62BED" w:rsidP="00427BF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Slide including a unique title for you video, and first and last names of group members.</w:t>
      </w:r>
    </w:p>
    <w:p w:rsidR="00427BF8" w:rsidRPr="00427BF8" w:rsidRDefault="00E62BED" w:rsidP="00427BF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sidR="00427BF8" w:rsidRPr="00427BF8">
        <w:rPr>
          <w:rFonts w:ascii="Times New Roman" w:eastAsia="Times New Roman" w:hAnsi="Times New Roman" w:cs="Times New Roman"/>
          <w:sz w:val="24"/>
          <w:szCs w:val="24"/>
        </w:rPr>
        <w:t xml:space="preserve"> discussing the importance of communication</w:t>
      </w:r>
    </w:p>
    <w:p w:rsidR="00427BF8" w:rsidRPr="00427BF8" w:rsidRDefault="00E62BED" w:rsidP="00427BF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scenes</w:t>
      </w:r>
      <w:r w:rsidR="00427BF8" w:rsidRPr="00427B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depicting</w:t>
      </w:r>
      <w:r w:rsidR="00427BF8" w:rsidRPr="00427B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examples of each type of these three types of communication</w:t>
      </w:r>
      <w:r w:rsidR="00427BF8" w:rsidRPr="00427BF8">
        <w:rPr>
          <w:rFonts w:ascii="Times New Roman" w:eastAsia="Times New Roman" w:hAnsi="Times New Roman" w:cs="Times New Roman"/>
          <w:sz w:val="24"/>
          <w:szCs w:val="24"/>
        </w:rPr>
        <w:t xml:space="preserve">  (be sure to address all poin</w:t>
      </w:r>
      <w:r>
        <w:rPr>
          <w:rFonts w:ascii="Times New Roman" w:eastAsia="Times New Roman" w:hAnsi="Times New Roman" w:cs="Times New Roman"/>
          <w:sz w:val="24"/>
          <w:szCs w:val="24"/>
        </w:rPr>
        <w:t>ts described further down on this</w:t>
      </w:r>
      <w:r w:rsidR="00427BF8" w:rsidRPr="00427BF8">
        <w:rPr>
          <w:rFonts w:ascii="Times New Roman" w:eastAsia="Times New Roman" w:hAnsi="Times New Roman" w:cs="Times New Roman"/>
          <w:sz w:val="24"/>
          <w:szCs w:val="24"/>
        </w:rPr>
        <w:t xml:space="preserve"> page)</w:t>
      </w:r>
    </w:p>
    <w:p w:rsidR="00427BF8" w:rsidRPr="00427BF8" w:rsidRDefault="00E62BED" w:rsidP="00427BF8">
      <w:pPr>
        <w:numPr>
          <w:ilvl w:val="1"/>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written communication</w:t>
      </w:r>
    </w:p>
    <w:p w:rsidR="00427BF8" w:rsidRPr="00427BF8" w:rsidRDefault="00252079" w:rsidP="00427BF8">
      <w:pPr>
        <w:numPr>
          <w:ilvl w:val="1"/>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verbal</w:t>
      </w:r>
      <w:r w:rsidR="00E62BED">
        <w:rPr>
          <w:rFonts w:ascii="Times New Roman" w:eastAsia="Times New Roman" w:hAnsi="Times New Roman" w:cs="Times New Roman"/>
          <w:sz w:val="24"/>
          <w:szCs w:val="24"/>
        </w:rPr>
        <w:t xml:space="preserve"> communication</w:t>
      </w:r>
    </w:p>
    <w:p w:rsidR="00427BF8" w:rsidRPr="00427BF8" w:rsidRDefault="00427BF8" w:rsidP="00427BF8">
      <w:pPr>
        <w:numPr>
          <w:ilvl w:val="1"/>
          <w:numId w:val="2"/>
        </w:numPr>
        <w:spacing w:after="0" w:line="240" w:lineRule="auto"/>
        <w:contextualSpacing/>
        <w:rPr>
          <w:rFonts w:ascii="Times New Roman" w:eastAsia="Times New Roman" w:hAnsi="Times New Roman" w:cs="Times New Roman"/>
          <w:sz w:val="24"/>
          <w:szCs w:val="24"/>
        </w:rPr>
      </w:pPr>
      <w:r w:rsidRPr="00427BF8">
        <w:rPr>
          <w:rFonts w:ascii="Times New Roman" w:eastAsia="Times New Roman" w:hAnsi="Times New Roman" w:cs="Times New Roman"/>
          <w:sz w:val="24"/>
          <w:szCs w:val="24"/>
        </w:rPr>
        <w:t xml:space="preserve">non-verbal communication </w:t>
      </w:r>
    </w:p>
    <w:p w:rsidR="00427BF8" w:rsidRPr="00427BF8" w:rsidRDefault="00427BF8" w:rsidP="00427BF8">
      <w:pPr>
        <w:numPr>
          <w:ilvl w:val="0"/>
          <w:numId w:val="2"/>
        </w:numPr>
        <w:spacing w:after="0" w:line="240" w:lineRule="auto"/>
        <w:contextualSpacing/>
        <w:rPr>
          <w:rFonts w:ascii="Times New Roman" w:eastAsia="Times New Roman" w:hAnsi="Times New Roman" w:cs="Times New Roman"/>
          <w:sz w:val="24"/>
          <w:szCs w:val="24"/>
        </w:rPr>
      </w:pPr>
      <w:r w:rsidRPr="00427BF8">
        <w:rPr>
          <w:rFonts w:ascii="Times New Roman" w:eastAsia="Times New Roman" w:hAnsi="Times New Roman" w:cs="Times New Roman"/>
          <w:sz w:val="24"/>
          <w:szCs w:val="24"/>
        </w:rPr>
        <w:t>C</w:t>
      </w:r>
      <w:r w:rsidR="00E62BED">
        <w:rPr>
          <w:rFonts w:ascii="Times New Roman" w:eastAsia="Times New Roman" w:hAnsi="Times New Roman" w:cs="Times New Roman"/>
          <w:sz w:val="24"/>
          <w:szCs w:val="24"/>
        </w:rPr>
        <w:t>redits listing actors, narrators, resources, etc.</w:t>
      </w:r>
    </w:p>
    <w:p w:rsidR="000C7D58" w:rsidRDefault="000C7D58" w:rsidP="00427BF8">
      <w:pPr>
        <w:spacing w:after="0" w:line="240" w:lineRule="auto"/>
        <w:rPr>
          <w:rFonts w:ascii="Times New Roman" w:eastAsia="Times New Roman" w:hAnsi="Times New Roman" w:cs="Times New Roman"/>
          <w:sz w:val="24"/>
          <w:szCs w:val="24"/>
        </w:rPr>
      </w:pPr>
    </w:p>
    <w:p w:rsidR="00427BF8" w:rsidRPr="00427BF8" w:rsidRDefault="000C7D58" w:rsidP="00427BF8">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I</w:t>
      </w:r>
      <w:r w:rsidR="0025799E">
        <w:rPr>
          <w:rFonts w:ascii="Times New Roman" w:eastAsia="Times New Roman" w:hAnsi="Times New Roman" w:cs="Times New Roman"/>
          <w:sz w:val="24"/>
          <w:szCs w:val="24"/>
        </w:rPr>
        <w:t>nclude</w:t>
      </w:r>
      <w:r w:rsidR="00427BF8" w:rsidRPr="00427BF8">
        <w:rPr>
          <w:rFonts w:ascii="Times New Roman" w:eastAsia="Times New Roman" w:hAnsi="Times New Roman" w:cs="Times New Roman"/>
          <w:sz w:val="24"/>
          <w:szCs w:val="24"/>
        </w:rPr>
        <w:t xml:space="preserve"> examples of written and oral communication as discussed</w:t>
      </w:r>
      <w:r w:rsidR="0025799E">
        <w:rPr>
          <w:rFonts w:ascii="Times New Roman" w:eastAsia="Times New Roman" w:hAnsi="Times New Roman" w:cs="Times New Roman"/>
          <w:sz w:val="24"/>
          <w:szCs w:val="24"/>
        </w:rPr>
        <w:t xml:space="preserve"> in the following sections. </w:t>
      </w:r>
      <w:r>
        <w:rPr>
          <w:rFonts w:ascii="Times New Roman" w:eastAsia="Times New Roman" w:hAnsi="Times New Roman" w:cs="Times New Roman"/>
          <w:sz w:val="24"/>
          <w:szCs w:val="24"/>
        </w:rPr>
        <w:t>You will</w:t>
      </w:r>
      <w:r w:rsidR="00427BF8" w:rsidRPr="00427BF8">
        <w:rPr>
          <w:rFonts w:ascii="Times New Roman" w:eastAsia="Times New Roman" w:hAnsi="Times New Roman" w:cs="Times New Roman"/>
          <w:sz w:val="24"/>
          <w:szCs w:val="24"/>
        </w:rPr>
        <w:t xml:space="preserve"> refer to thes</w:t>
      </w:r>
      <w:r w:rsidR="0025799E">
        <w:rPr>
          <w:rFonts w:ascii="Times New Roman" w:eastAsia="Times New Roman" w:hAnsi="Times New Roman" w:cs="Times New Roman"/>
          <w:sz w:val="24"/>
          <w:szCs w:val="24"/>
        </w:rPr>
        <w:t>e examples throughout your video</w:t>
      </w:r>
      <w:r w:rsidR="00427BF8" w:rsidRPr="00427BF8">
        <w:rPr>
          <w:rFonts w:ascii="Times New Roman" w:eastAsia="Times New Roman" w:hAnsi="Times New Roman" w:cs="Times New Roman"/>
          <w:sz w:val="24"/>
          <w:szCs w:val="24"/>
        </w:rPr>
        <w:t>.</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b/>
          <w:bCs/>
          <w:color w:val="000000"/>
          <w:sz w:val="23"/>
          <w:szCs w:val="23"/>
          <w:u w:val="single"/>
        </w:rPr>
      </w:pP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b/>
          <w:bCs/>
          <w:color w:val="000000"/>
          <w:sz w:val="23"/>
          <w:szCs w:val="23"/>
          <w:u w:val="single"/>
        </w:rPr>
      </w:pPr>
      <w:r w:rsidRPr="00427BF8">
        <w:rPr>
          <w:rFonts w:ascii="Times New Roman" w:eastAsia="Times New Roman" w:hAnsi="Times New Roman" w:cs="Times New Roman"/>
          <w:b/>
          <w:bCs/>
          <w:color w:val="000000"/>
          <w:sz w:val="23"/>
          <w:szCs w:val="23"/>
          <w:u w:val="single"/>
        </w:rPr>
        <w:t>WRITTEN COMMUNICATION</w:t>
      </w:r>
    </w:p>
    <w:p w:rsidR="00427BF8" w:rsidRPr="00427BF8" w:rsidRDefault="00427BF8" w:rsidP="00427BF8">
      <w:pPr>
        <w:spacing w:after="0" w:line="240" w:lineRule="auto"/>
        <w:rPr>
          <w:rFonts w:ascii="Times New Roman" w:eastAsia="Times New Roman" w:hAnsi="Times New Roman" w:cs="Times New Roman"/>
        </w:rPr>
      </w:pP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color w:val="000000"/>
          <w:sz w:val="24"/>
          <w:szCs w:val="24"/>
        </w:rPr>
      </w:pPr>
      <w:r w:rsidRPr="00427BF8">
        <w:rPr>
          <w:rFonts w:ascii="Times New Roman" w:eastAsia="Times New Roman" w:hAnsi="Times New Roman" w:cs="Times New Roman"/>
          <w:color w:val="000000"/>
          <w:sz w:val="24"/>
          <w:szCs w:val="24"/>
        </w:rPr>
        <w:t xml:space="preserve">Explain the importance of written communication as it relates to the following: Emails, letters, Twitter, Facebook, texting, blogs, personal websites, </w:t>
      </w:r>
      <w:proofErr w:type="spellStart"/>
      <w:r w:rsidRPr="00427BF8">
        <w:rPr>
          <w:rFonts w:ascii="Times New Roman" w:eastAsia="Times New Roman" w:hAnsi="Times New Roman" w:cs="Times New Roman"/>
          <w:color w:val="000000"/>
          <w:sz w:val="24"/>
          <w:szCs w:val="24"/>
        </w:rPr>
        <w:t>Instagram</w:t>
      </w:r>
      <w:proofErr w:type="spellEnd"/>
      <w:r w:rsidRPr="00427BF8">
        <w:rPr>
          <w:rFonts w:ascii="Times New Roman" w:eastAsia="Times New Roman" w:hAnsi="Times New Roman" w:cs="Times New Roman"/>
          <w:color w:val="000000"/>
          <w:sz w:val="24"/>
          <w:szCs w:val="24"/>
        </w:rPr>
        <w:t>.</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color w:val="000000"/>
          <w:sz w:val="24"/>
          <w:szCs w:val="24"/>
        </w:rPr>
      </w:pP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color w:val="000000"/>
          <w:sz w:val="24"/>
          <w:szCs w:val="24"/>
        </w:rPr>
      </w:pPr>
      <w:r w:rsidRPr="00427BF8">
        <w:rPr>
          <w:rFonts w:ascii="Times New Roman" w:eastAsia="Times New Roman" w:hAnsi="Times New Roman" w:cs="Times New Roman"/>
          <w:color w:val="000000"/>
          <w:sz w:val="24"/>
          <w:szCs w:val="24"/>
        </w:rPr>
        <w:t xml:space="preserve">How can improper written communication negatively affect your reputation, job status, </w:t>
      </w:r>
      <w:proofErr w:type="spellStart"/>
      <w:r w:rsidRPr="00427BF8">
        <w:rPr>
          <w:rFonts w:ascii="Times New Roman" w:eastAsia="Times New Roman" w:hAnsi="Times New Roman" w:cs="Times New Roman"/>
          <w:color w:val="000000"/>
          <w:sz w:val="24"/>
          <w:szCs w:val="24"/>
        </w:rPr>
        <w:t>etc</w:t>
      </w:r>
      <w:proofErr w:type="spellEnd"/>
      <w:r w:rsidRPr="00427BF8">
        <w:rPr>
          <w:rFonts w:ascii="Times New Roman" w:eastAsia="Times New Roman" w:hAnsi="Times New Roman" w:cs="Times New Roman"/>
          <w:color w:val="000000"/>
          <w:sz w:val="24"/>
          <w:szCs w:val="24"/>
        </w:rPr>
        <w:t xml:space="preserve">?  </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color w:val="000000"/>
          <w:sz w:val="24"/>
          <w:szCs w:val="24"/>
        </w:rPr>
      </w:pPr>
    </w:p>
    <w:p w:rsidR="000C7D58" w:rsidRPr="00427BF8" w:rsidRDefault="0025799E" w:rsidP="000C7D58">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your video, provide</w:t>
      </w:r>
      <w:r w:rsidR="00427BF8" w:rsidRPr="00427BF8">
        <w:rPr>
          <w:rFonts w:ascii="Times New Roman" w:eastAsia="Times New Roman" w:hAnsi="Times New Roman" w:cs="Times New Roman"/>
          <w:color w:val="000000"/>
          <w:sz w:val="24"/>
          <w:szCs w:val="24"/>
        </w:rPr>
        <w:t xml:space="preserve"> an </w:t>
      </w:r>
      <w:r>
        <w:rPr>
          <w:rFonts w:ascii="Times New Roman" w:eastAsia="Times New Roman" w:hAnsi="Times New Roman" w:cs="Times New Roman"/>
          <w:color w:val="000000"/>
          <w:sz w:val="24"/>
          <w:szCs w:val="24"/>
        </w:rPr>
        <w:t xml:space="preserve">example of </w:t>
      </w:r>
      <w:r w:rsidR="000C7D58">
        <w:rPr>
          <w:rFonts w:ascii="Times New Roman" w:eastAsia="Times New Roman" w:hAnsi="Times New Roman" w:cs="Times New Roman"/>
          <w:color w:val="000000"/>
          <w:sz w:val="24"/>
          <w:szCs w:val="24"/>
        </w:rPr>
        <w:t>professional written communication</w:t>
      </w:r>
      <w:r>
        <w:rPr>
          <w:rFonts w:ascii="Times New Roman" w:eastAsia="Times New Roman" w:hAnsi="Times New Roman" w:cs="Times New Roman"/>
          <w:color w:val="000000"/>
          <w:sz w:val="24"/>
          <w:szCs w:val="24"/>
        </w:rPr>
        <w:t xml:space="preserve">.  Then provide an example of </w:t>
      </w:r>
      <w:r w:rsidR="000C7D58">
        <w:rPr>
          <w:rFonts w:ascii="Times New Roman" w:eastAsia="Times New Roman" w:hAnsi="Times New Roman" w:cs="Times New Roman"/>
          <w:color w:val="000000"/>
          <w:sz w:val="24"/>
          <w:szCs w:val="24"/>
        </w:rPr>
        <w:t xml:space="preserve">unprofessional written communication.  </w:t>
      </w:r>
      <w:r w:rsidR="000C7D58" w:rsidRPr="000C7D58">
        <w:rPr>
          <w:rFonts w:ascii="Times New Roman" w:eastAsia="Times New Roman" w:hAnsi="Times New Roman" w:cs="Times New Roman"/>
          <w:b/>
          <w:color w:val="000000"/>
          <w:sz w:val="24"/>
          <w:szCs w:val="24"/>
        </w:rPr>
        <w:t xml:space="preserve">All examples </w:t>
      </w:r>
      <w:r w:rsidR="000C7D58">
        <w:rPr>
          <w:rFonts w:ascii="Times New Roman" w:eastAsia="Times New Roman" w:hAnsi="Times New Roman" w:cs="Times New Roman"/>
          <w:b/>
          <w:color w:val="000000"/>
          <w:sz w:val="24"/>
          <w:szCs w:val="24"/>
        </w:rPr>
        <w:t>must</w:t>
      </w:r>
      <w:r w:rsidR="000C7D58" w:rsidRPr="000C7D58">
        <w:rPr>
          <w:rFonts w:ascii="Times New Roman" w:eastAsia="Times New Roman" w:hAnsi="Times New Roman" w:cs="Times New Roman"/>
          <w:b/>
          <w:color w:val="000000"/>
          <w:sz w:val="24"/>
          <w:szCs w:val="24"/>
        </w:rPr>
        <w:t xml:space="preserve"> be school appropriate!</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color w:val="000000"/>
        </w:rPr>
      </w:pPr>
    </w:p>
    <w:p w:rsidR="00427BF8" w:rsidRPr="00427BF8" w:rsidRDefault="00252079" w:rsidP="00427BF8">
      <w:pPr>
        <w:autoSpaceDE w:val="0"/>
        <w:autoSpaceDN w:val="0"/>
        <w:adjustRightInd w:val="0"/>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VERBAL</w:t>
      </w:r>
      <w:r w:rsidR="00427BF8" w:rsidRPr="00427BF8">
        <w:rPr>
          <w:rFonts w:ascii="Times New Roman" w:eastAsia="Times New Roman" w:hAnsi="Times New Roman" w:cs="Times New Roman"/>
          <w:b/>
          <w:bCs/>
          <w:color w:val="000000"/>
          <w:sz w:val="23"/>
          <w:szCs w:val="23"/>
          <w:u w:val="single"/>
        </w:rPr>
        <w:t xml:space="preserve"> COMMUNICATION</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b/>
          <w:bCs/>
          <w:color w:val="000000"/>
          <w:sz w:val="23"/>
          <w:szCs w:val="23"/>
          <w:u w:val="single"/>
        </w:rPr>
      </w:pPr>
    </w:p>
    <w:p w:rsidR="00427BF8" w:rsidRPr="00427BF8" w:rsidRDefault="00252079" w:rsidP="00427B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importance of verbal</w:t>
      </w:r>
      <w:r w:rsidR="00427BF8" w:rsidRPr="00427BF8">
        <w:rPr>
          <w:rFonts w:ascii="Times New Roman" w:eastAsia="Times New Roman" w:hAnsi="Times New Roman" w:cs="Times New Roman"/>
          <w:color w:val="000000"/>
          <w:sz w:val="24"/>
          <w:szCs w:val="24"/>
        </w:rPr>
        <w:t xml:space="preserve"> communication as it relates to each of the following: face-to-face meetings, employer relationships, job interviews, phone calls including voice mail messages and greetings.</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color w:val="000000"/>
          <w:sz w:val="24"/>
          <w:szCs w:val="24"/>
        </w:rPr>
      </w:pPr>
    </w:p>
    <w:p w:rsidR="000C7D58" w:rsidRPr="00427BF8" w:rsidRDefault="000C7D58" w:rsidP="000C7D58">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your video, provide</w:t>
      </w:r>
      <w:r w:rsidR="0025799E">
        <w:rPr>
          <w:rFonts w:ascii="Times New Roman" w:eastAsia="Times New Roman" w:hAnsi="Times New Roman" w:cs="Times New Roman"/>
          <w:color w:val="000000"/>
          <w:sz w:val="24"/>
          <w:szCs w:val="24"/>
        </w:rPr>
        <w:t xml:space="preserve"> an example of</w:t>
      </w:r>
      <w:r w:rsidR="00427BF8" w:rsidRPr="00427BF8">
        <w:rPr>
          <w:rFonts w:ascii="Times New Roman" w:eastAsia="Times New Roman" w:hAnsi="Times New Roman" w:cs="Times New Roman"/>
          <w:color w:val="000000"/>
          <w:sz w:val="24"/>
          <w:szCs w:val="24"/>
        </w:rPr>
        <w:t xml:space="preserve"> a professional voicemail greeting.  Also, </w:t>
      </w:r>
      <w:r w:rsidR="0025799E">
        <w:rPr>
          <w:rFonts w:ascii="Times New Roman" w:eastAsia="Times New Roman" w:hAnsi="Times New Roman" w:cs="Times New Roman"/>
          <w:color w:val="000000"/>
          <w:sz w:val="24"/>
          <w:szCs w:val="24"/>
        </w:rPr>
        <w:t>provide an example of</w:t>
      </w:r>
      <w:r w:rsidR="00427BF8" w:rsidRPr="00427BF8">
        <w:rPr>
          <w:rFonts w:ascii="Times New Roman" w:eastAsia="Times New Roman" w:hAnsi="Times New Roman" w:cs="Times New Roman"/>
          <w:color w:val="000000"/>
          <w:sz w:val="24"/>
          <w:szCs w:val="24"/>
        </w:rPr>
        <w:t xml:space="preserve"> an unprofessional voicemail greeting.</w:t>
      </w:r>
      <w:r>
        <w:rPr>
          <w:rFonts w:ascii="Times New Roman" w:eastAsia="Times New Roman" w:hAnsi="Times New Roman" w:cs="Times New Roman"/>
          <w:color w:val="000000"/>
          <w:sz w:val="24"/>
          <w:szCs w:val="24"/>
        </w:rPr>
        <w:t xml:space="preserve">  </w:t>
      </w:r>
      <w:r w:rsidRPr="000C7D58">
        <w:rPr>
          <w:rFonts w:ascii="Times New Roman" w:eastAsia="Times New Roman" w:hAnsi="Times New Roman" w:cs="Times New Roman"/>
          <w:b/>
          <w:color w:val="000000"/>
          <w:sz w:val="24"/>
          <w:szCs w:val="24"/>
        </w:rPr>
        <w:t xml:space="preserve">All examples </w:t>
      </w:r>
      <w:r>
        <w:rPr>
          <w:rFonts w:ascii="Times New Roman" w:eastAsia="Times New Roman" w:hAnsi="Times New Roman" w:cs="Times New Roman"/>
          <w:b/>
          <w:color w:val="000000"/>
          <w:sz w:val="24"/>
          <w:szCs w:val="24"/>
        </w:rPr>
        <w:t>must</w:t>
      </w:r>
      <w:r w:rsidRPr="000C7D58">
        <w:rPr>
          <w:rFonts w:ascii="Times New Roman" w:eastAsia="Times New Roman" w:hAnsi="Times New Roman" w:cs="Times New Roman"/>
          <w:b/>
          <w:color w:val="000000"/>
          <w:sz w:val="24"/>
          <w:szCs w:val="24"/>
        </w:rPr>
        <w:t xml:space="preserve"> be school appropriate!</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b/>
          <w:bCs/>
          <w:color w:val="000000"/>
          <w:sz w:val="23"/>
          <w:szCs w:val="23"/>
          <w:u w:val="single"/>
        </w:rPr>
      </w:pP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b/>
          <w:bCs/>
          <w:color w:val="000000"/>
          <w:sz w:val="23"/>
          <w:szCs w:val="23"/>
          <w:u w:val="single"/>
        </w:rPr>
      </w:pPr>
      <w:r w:rsidRPr="00427BF8">
        <w:rPr>
          <w:rFonts w:ascii="Times New Roman" w:eastAsia="Times New Roman" w:hAnsi="Times New Roman" w:cs="Times New Roman"/>
          <w:b/>
          <w:bCs/>
          <w:color w:val="000000"/>
          <w:sz w:val="23"/>
          <w:szCs w:val="23"/>
          <w:u w:val="single"/>
        </w:rPr>
        <w:t>NON-VERBAL</w:t>
      </w:r>
    </w:p>
    <w:p w:rsidR="00427BF8" w:rsidRPr="00427BF8" w:rsidRDefault="00427BF8" w:rsidP="00427BF8">
      <w:pPr>
        <w:autoSpaceDE w:val="0"/>
        <w:autoSpaceDN w:val="0"/>
        <w:adjustRightInd w:val="0"/>
        <w:spacing w:after="0" w:line="240" w:lineRule="auto"/>
        <w:rPr>
          <w:rFonts w:ascii="Times New Roman" w:eastAsia="Times New Roman" w:hAnsi="Times New Roman" w:cs="Times New Roman"/>
          <w:b/>
          <w:bCs/>
          <w:color w:val="000000"/>
          <w:sz w:val="23"/>
          <w:szCs w:val="23"/>
          <w:u w:val="single"/>
        </w:rPr>
      </w:pPr>
    </w:p>
    <w:p w:rsidR="00427BF8" w:rsidRPr="00427BF8" w:rsidRDefault="000C7D58" w:rsidP="00427BF8">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your video, provide</w:t>
      </w:r>
      <w:r w:rsidR="00427BF8" w:rsidRPr="00427BF8">
        <w:rPr>
          <w:rFonts w:ascii="Times New Roman" w:eastAsia="Times New Roman" w:hAnsi="Times New Roman" w:cs="Times New Roman"/>
          <w:color w:val="000000"/>
          <w:sz w:val="24"/>
          <w:szCs w:val="24"/>
        </w:rPr>
        <w:t xml:space="preserve"> examples of positive and negative non-verbal communication and how it can affect you. Name 3 non-verbal cues you would use in the United States, but would not use in another country.  Explain the meaning of the gesture here in the United States and the meaning of the gesture in another country (be sure to mention which country).</w:t>
      </w:r>
      <w:r>
        <w:rPr>
          <w:rFonts w:ascii="Times New Roman" w:eastAsia="Times New Roman" w:hAnsi="Times New Roman" w:cs="Times New Roman"/>
          <w:color w:val="000000"/>
          <w:sz w:val="24"/>
          <w:szCs w:val="24"/>
        </w:rPr>
        <w:t xml:space="preserve">  </w:t>
      </w:r>
      <w:r w:rsidRPr="000C7D58">
        <w:rPr>
          <w:rFonts w:ascii="Times New Roman" w:eastAsia="Times New Roman" w:hAnsi="Times New Roman" w:cs="Times New Roman"/>
          <w:b/>
          <w:color w:val="000000"/>
          <w:sz w:val="24"/>
          <w:szCs w:val="24"/>
        </w:rPr>
        <w:t xml:space="preserve">All examples </w:t>
      </w:r>
      <w:r>
        <w:rPr>
          <w:rFonts w:ascii="Times New Roman" w:eastAsia="Times New Roman" w:hAnsi="Times New Roman" w:cs="Times New Roman"/>
          <w:b/>
          <w:color w:val="000000"/>
          <w:sz w:val="24"/>
          <w:szCs w:val="24"/>
        </w:rPr>
        <w:t>must</w:t>
      </w:r>
      <w:r w:rsidRPr="000C7D58">
        <w:rPr>
          <w:rFonts w:ascii="Times New Roman" w:eastAsia="Times New Roman" w:hAnsi="Times New Roman" w:cs="Times New Roman"/>
          <w:b/>
          <w:color w:val="000000"/>
          <w:sz w:val="24"/>
          <w:szCs w:val="24"/>
        </w:rPr>
        <w:t xml:space="preserve"> be school appropriate!</w:t>
      </w:r>
    </w:p>
    <w:tbl>
      <w:tblPr>
        <w:tblW w:w="1078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32"/>
        <w:gridCol w:w="969"/>
        <w:gridCol w:w="1247"/>
        <w:gridCol w:w="2165"/>
        <w:gridCol w:w="2071"/>
      </w:tblGrid>
      <w:tr w:rsidR="00427BF8" w:rsidRPr="00427BF8" w:rsidTr="00192B6F">
        <w:trPr>
          <w:tblCellSpacing w:w="7" w:type="dxa"/>
          <w:jc w:val="center"/>
        </w:trPr>
        <w:tc>
          <w:tcPr>
            <w:tcW w:w="4987" w:type="pct"/>
            <w:gridSpan w:val="5"/>
            <w:tcBorders>
              <w:top w:val="outset" w:sz="6" w:space="0" w:color="auto"/>
              <w:bottom w:val="outset" w:sz="6" w:space="0" w:color="auto"/>
            </w:tcBorders>
          </w:tcPr>
          <w:p w:rsidR="00427BF8" w:rsidRPr="00427BF8" w:rsidRDefault="00427BF8" w:rsidP="00427BF8">
            <w:pPr>
              <w:shd w:val="clear" w:color="auto" w:fill="FFFFFF"/>
              <w:spacing w:after="0" w:line="240" w:lineRule="auto"/>
              <w:rPr>
                <w:rFonts w:ascii="Times New Roman" w:eastAsia="Times New Roman" w:hAnsi="Times New Roman" w:cs="Times New Roman"/>
                <w:b/>
                <w:noProof/>
                <w:sz w:val="28"/>
                <w:szCs w:val="28"/>
              </w:rPr>
            </w:pPr>
            <w:r w:rsidRPr="00427BF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2E5543FD" wp14:editId="181E021A">
                      <wp:simplePos x="0" y="0"/>
                      <wp:positionH relativeFrom="column">
                        <wp:posOffset>6299484</wp:posOffset>
                      </wp:positionH>
                      <wp:positionV relativeFrom="paragraph">
                        <wp:posOffset>-245920</wp:posOffset>
                      </wp:positionV>
                      <wp:extent cx="504825" cy="323850"/>
                      <wp:effectExtent l="9525" t="11430" r="9525" b="1714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19050">
                                <a:solidFill>
                                  <a:srgbClr val="000000"/>
                                </a:solidFill>
                                <a:miter lim="800000"/>
                                <a:headEnd/>
                                <a:tailEnd/>
                              </a:ln>
                            </wps:spPr>
                            <wps:txbx>
                              <w:txbxContent>
                                <w:p w:rsidR="00427BF8" w:rsidRPr="008C0018" w:rsidRDefault="00427BF8" w:rsidP="00427BF8">
                                  <w:pPr>
                                    <w:rPr>
                                      <w:sz w:val="24"/>
                                      <w:szCs w:val="20"/>
                                    </w:rPr>
                                  </w:pPr>
                                  <w:r w:rsidRPr="008C0018">
                                    <w:rPr>
                                      <w:sz w:val="24"/>
                                      <w:szCs w:val="20"/>
                                    </w:rPr>
                                    <w:t>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43FD" id="_x0000_s1027" type="#_x0000_t202" style="position:absolute;margin-left:496pt;margin-top:-19.35pt;width:3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jQLAIAAFkEAAAOAAAAZHJzL2Uyb0RvYy54bWysVNtu2zAMfR+wfxD0vthJ4y014hRdugwD&#10;ugvQ7gNkWbaFSaImKbG7ry8lp2nQDXsY5gdBlKjDw0PS66tRK3IQzkswFZ3PckqE4dBI01X0+/3u&#10;zYoSH5hpmAIjKvogPL3avH61HmwpFtCDaoQjCGJ8OdiK9iHYMss874VmfgZWGLxswWkW0HRd1jg2&#10;ILpW2SLP32YDuMY64MJ7PL2ZLukm4bet4OFr23oRiKoocgtpdWmt45pt1qzsHLO95Eca7B9YaCYN&#10;Bj1B3bDAyN7J36C05A48tGHGQWfQtpKLlANmM89fZHPXMytSLiiOtyeZ/P+D5V8O3xyRTUWLJSWG&#10;aazRvRgDeQ8jmRdRn8H6Et3uLDqGEc+xzilXb2+B//DEwLZnphPXzsHQC9Ygv3l8mZ09nXB8BKmH&#10;z9BgHLYPkIDG1ukoHspBEB3r9HCqTeTC8bDIl6tFQQnHq4vFxapItctY+fTYOh8+CtAkbirqsPQJ&#10;nB1ufYhkWPnkEmN5ULLZSaWS4bp6qxw5MGyTXfoS/xduypABU7vMMfjfMfL0/QlDy4ANr6Su6Ork&#10;xMoo2wfTpHYMTKppj5yVOeoYpZtEDGM9ppIlkaPGNTQPKKyDqb9xHnHTg/tFyYC9XVH/c8+coER9&#10;Mlicy/lyGYchGcvi3QINd35Tn98wwxGqooGSabsN0wDtrZNdj5GmdjBwjQVtZRL7mdWRPvZvqsFx&#10;1uKAnNvJ6/mPsHkEAAD//wMAUEsDBBQABgAIAAAAIQCofRhD3wAAAAsBAAAPAAAAZHJzL2Rvd25y&#10;ZXYueG1sTI/BbsIwEETvlfgHa5F6A4cAJaRxEEJqzgVacXXiJY4ar6PYhPD3Naf2NqsZzb7JdqNp&#10;2YC9aywJWMwjYEiVVQ3VAr7OH7MEmPOSlGwtoYAHOtjlk5dMpsre6YjDydcslJBLpQDtfZdy7iqN&#10;Rrq57ZCCd7W9kT6cfc1VL++h3LQ8jqI3bmRD4YOWHR40Vj+nmxGwdpfP1fAoG10n3wUvRnNcnQsh&#10;Xqfj/h2Yx9H/heGJH9AhD0ylvZFyrBWw3cZhixcwWyYbYM9EtFmsgZVBxUvgecb/b8h/AQAA//8D&#10;AFBLAQItABQABgAIAAAAIQC2gziS/gAAAOEBAAATAAAAAAAAAAAAAAAAAAAAAABbQ29udGVudF9U&#10;eXBlc10ueG1sUEsBAi0AFAAGAAgAAAAhADj9If/WAAAAlAEAAAsAAAAAAAAAAAAAAAAALwEAAF9y&#10;ZWxzLy5yZWxzUEsBAi0AFAAGAAgAAAAhAILqmNAsAgAAWQQAAA4AAAAAAAAAAAAAAAAALgIAAGRy&#10;cy9lMm9Eb2MueG1sUEsBAi0AFAAGAAgAAAAhAKh9GEPfAAAACwEAAA8AAAAAAAAAAAAAAAAAhgQA&#10;AGRycy9kb3ducmV2LnhtbFBLBQYAAAAABAAEAPMAAACSBQAAAAA=&#10;" strokeweight="1.5pt">
                      <v:textbox>
                        <w:txbxContent>
                          <w:p w:rsidR="00427BF8" w:rsidRPr="008C0018" w:rsidRDefault="00427BF8" w:rsidP="00427BF8">
                            <w:pPr>
                              <w:rPr>
                                <w:sz w:val="24"/>
                                <w:szCs w:val="20"/>
                              </w:rPr>
                            </w:pPr>
                            <w:r w:rsidRPr="008C0018">
                              <w:rPr>
                                <w:sz w:val="24"/>
                                <w:szCs w:val="20"/>
                              </w:rPr>
                              <w:t>Mar</w:t>
                            </w:r>
                          </w:p>
                        </w:txbxContent>
                      </v:textbox>
                    </v:shape>
                  </w:pict>
                </mc:Fallback>
              </mc:AlternateContent>
            </w:r>
            <w:r w:rsidRPr="00427BF8">
              <w:rPr>
                <w:rFonts w:ascii="Times New Roman" w:eastAsia="Times New Roman" w:hAnsi="Times New Roman" w:cs="Times New Roman"/>
                <w:b/>
                <w:noProof/>
                <w:sz w:val="28"/>
                <w:szCs w:val="28"/>
              </w:rPr>
              <w:t xml:space="preserve">Student: </w:t>
            </w:r>
          </w:p>
        </w:tc>
      </w:tr>
      <w:tr w:rsidR="00427BF8" w:rsidRPr="00427BF8" w:rsidTr="00192B6F">
        <w:trPr>
          <w:tblCellSpacing w:w="7" w:type="dxa"/>
          <w:jc w:val="center"/>
        </w:trPr>
        <w:tc>
          <w:tcPr>
            <w:tcW w:w="4987" w:type="pct"/>
            <w:gridSpan w:val="5"/>
            <w:tcBorders>
              <w:top w:val="outset" w:sz="6" w:space="0" w:color="auto"/>
              <w:bottom w:val="outset" w:sz="6" w:space="0" w:color="auto"/>
            </w:tcBorders>
          </w:tcPr>
          <w:p w:rsidR="00427BF8" w:rsidRPr="00427BF8" w:rsidRDefault="00427BF8" w:rsidP="00427BF8">
            <w:pPr>
              <w:shd w:val="clear" w:color="auto" w:fill="FFFFFF"/>
              <w:spacing w:after="0" w:line="240" w:lineRule="auto"/>
              <w:jc w:val="center"/>
              <w:rPr>
                <w:rFonts w:ascii="Elephant" w:eastAsia="Times New Roman" w:hAnsi="Elephant" w:cs="Times New Roman"/>
                <w:b/>
                <w:bCs/>
                <w:sz w:val="28"/>
                <w:szCs w:val="28"/>
              </w:rPr>
            </w:pPr>
            <w:r w:rsidRPr="00427BF8">
              <w:rPr>
                <w:rFonts w:ascii="Elephant" w:eastAsia="Times New Roman" w:hAnsi="Elephant" w:cs="Times New Roman"/>
                <w:b/>
                <w:bCs/>
                <w:sz w:val="28"/>
                <w:szCs w:val="28"/>
              </w:rPr>
              <w:t>COMMUNICATION</w:t>
            </w:r>
          </w:p>
          <w:p w:rsidR="00427BF8" w:rsidRPr="00427BF8" w:rsidRDefault="00427BF8" w:rsidP="00427BF8">
            <w:pPr>
              <w:shd w:val="clear" w:color="auto" w:fill="FFFFFF"/>
              <w:spacing w:after="0" w:line="240" w:lineRule="auto"/>
              <w:jc w:val="center"/>
              <w:rPr>
                <w:rFonts w:ascii="Times New Roman" w:eastAsia="Times New Roman" w:hAnsi="Times New Roman" w:cs="Times New Roman"/>
                <w:b/>
                <w:bCs/>
                <w:sz w:val="24"/>
                <w:szCs w:val="24"/>
              </w:rPr>
            </w:pPr>
            <w:r w:rsidRPr="00427BF8">
              <w:rPr>
                <w:rFonts w:ascii="Times New Roman" w:eastAsia="Times New Roman" w:hAnsi="Times New Roman" w:cs="Times New Roman"/>
                <w:b/>
                <w:bCs/>
                <w:sz w:val="24"/>
                <w:szCs w:val="24"/>
              </w:rPr>
              <w:t xml:space="preserve">Rubric – </w:t>
            </w:r>
            <w:r w:rsidR="00C86453">
              <w:rPr>
                <w:rFonts w:ascii="Times New Roman" w:eastAsia="Times New Roman" w:hAnsi="Times New Roman" w:cs="Times New Roman"/>
                <w:b/>
                <w:bCs/>
                <w:sz w:val="24"/>
                <w:szCs w:val="24"/>
              </w:rPr>
              <w:t>Video</w:t>
            </w:r>
            <w:bookmarkStart w:id="0" w:name="_GoBack"/>
            <w:bookmarkEnd w:id="0"/>
          </w:p>
          <w:p w:rsidR="00427BF8" w:rsidRPr="00427BF8" w:rsidRDefault="00427BF8" w:rsidP="00427BF8">
            <w:pPr>
              <w:shd w:val="clear" w:color="auto" w:fill="FFFFFF"/>
              <w:spacing w:after="0" w:line="240" w:lineRule="auto"/>
              <w:jc w:val="center"/>
              <w:rPr>
                <w:rFonts w:ascii="Elephant" w:eastAsia="Times New Roman" w:hAnsi="Elephant" w:cs="Times New Roman"/>
                <w:b/>
                <w:bCs/>
                <w:sz w:val="28"/>
                <w:szCs w:val="28"/>
              </w:rPr>
            </w:pPr>
            <w:r w:rsidRPr="00427BF8">
              <w:rPr>
                <w:rFonts w:ascii="Elephant" w:eastAsia="Times New Roman" w:hAnsi="Elephant" w:cs="Times New Roman"/>
                <w:b/>
                <w:i/>
                <w:sz w:val="28"/>
                <w:szCs w:val="28"/>
              </w:rPr>
              <w:t>*</w:t>
            </w:r>
            <w:r w:rsidRPr="00427BF8">
              <w:rPr>
                <w:rFonts w:ascii="Elephant" w:eastAsia="Times New Roman" w:hAnsi="Elephant" w:cs="Times New Roman"/>
                <w:b/>
                <w:sz w:val="28"/>
                <w:szCs w:val="28"/>
              </w:rPr>
              <w:t>Turn In With Your Assignment</w:t>
            </w:r>
            <w:r w:rsidRPr="00427BF8">
              <w:rPr>
                <w:rFonts w:ascii="Elephant" w:eastAsia="Times New Roman" w:hAnsi="Elephant" w:cs="Times New Roman"/>
                <w:b/>
                <w:i/>
                <w:sz w:val="28"/>
                <w:szCs w:val="28"/>
              </w:rPr>
              <w:t>*</w:t>
            </w:r>
          </w:p>
        </w:tc>
      </w:tr>
      <w:tr w:rsidR="00427BF8" w:rsidRPr="00427BF8" w:rsidTr="000C7D58">
        <w:trPr>
          <w:trHeight w:val="908"/>
          <w:tblCellSpacing w:w="7" w:type="dxa"/>
          <w:jc w:val="center"/>
        </w:trPr>
        <w:tc>
          <w:tcPr>
            <w:tcW w:w="2009" w:type="pct"/>
            <w:tcBorders>
              <w:top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4"/>
                <w:szCs w:val="24"/>
              </w:rPr>
            </w:pPr>
            <w:r w:rsidRPr="00427BF8">
              <w:rPr>
                <w:rFonts w:ascii="Times New Roman" w:eastAsia="Times New Roman" w:hAnsi="Times New Roman" w:cs="Times New Roman"/>
                <w:b/>
                <w:bCs/>
              </w:rPr>
              <w:t>Criteria</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4"/>
                <w:szCs w:val="24"/>
              </w:rPr>
            </w:pPr>
            <w:r w:rsidRPr="00427BF8">
              <w:rPr>
                <w:rFonts w:ascii="Times New Roman" w:eastAsia="Times New Roman" w:hAnsi="Times New Roman" w:cs="Times New Roman"/>
                <w:b/>
                <w:bCs/>
              </w:rPr>
              <w:t>Points Possible</w:t>
            </w:r>
          </w:p>
        </w:tc>
        <w:tc>
          <w:tcPr>
            <w:tcW w:w="1002" w:type="pct"/>
            <w:tcBorders>
              <w:top w:val="outset" w:sz="6" w:space="0" w:color="auto"/>
              <w:left w:val="outset" w:sz="6" w:space="0" w:color="auto"/>
              <w:bottom w:val="outset" w:sz="6" w:space="0" w:color="auto"/>
            </w:tcBorders>
            <w:shd w:val="clear" w:color="auto" w:fill="D9D9D9"/>
            <w:vAlign w:val="center"/>
          </w:tcPr>
          <w:p w:rsidR="00427BF8" w:rsidRPr="00427BF8" w:rsidRDefault="00427BF8" w:rsidP="00427BF8">
            <w:pPr>
              <w:spacing w:before="100" w:beforeAutospacing="1" w:after="0" w:line="240" w:lineRule="auto"/>
              <w:jc w:val="center"/>
              <w:rPr>
                <w:rFonts w:ascii="Times New Roman" w:eastAsia="Times New Roman" w:hAnsi="Times New Roman" w:cs="Times New Roman"/>
                <w:b/>
                <w:bCs/>
              </w:rPr>
            </w:pPr>
            <w:r w:rsidRPr="00427BF8">
              <w:rPr>
                <w:rFonts w:ascii="Times New Roman" w:eastAsia="Times New Roman" w:hAnsi="Times New Roman" w:cs="Times New Roman"/>
                <w:b/>
                <w:bCs/>
              </w:rPr>
              <w:t>Student Assessment</w:t>
            </w:r>
          </w:p>
        </w:tc>
        <w:tc>
          <w:tcPr>
            <w:tcW w:w="936" w:type="pct"/>
            <w:tcBorders>
              <w:top w:val="outset" w:sz="6" w:space="0" w:color="auto"/>
              <w:left w:val="outset" w:sz="6" w:space="0" w:color="auto"/>
              <w:bottom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b/>
                <w:bCs/>
              </w:rPr>
            </w:pPr>
            <w:r w:rsidRPr="00427BF8">
              <w:rPr>
                <w:rFonts w:ascii="Times New Roman" w:eastAsia="Times New Roman" w:hAnsi="Times New Roman" w:cs="Times New Roman"/>
                <w:b/>
                <w:bCs/>
              </w:rPr>
              <w:t>Points Earned</w:t>
            </w:r>
          </w:p>
        </w:tc>
      </w:tr>
      <w:tr w:rsidR="00427BF8" w:rsidRPr="00427BF8" w:rsidTr="000C7D58">
        <w:trPr>
          <w:trHeight w:val="2438"/>
          <w:tblCellSpacing w:w="7" w:type="dxa"/>
          <w:jc w:val="center"/>
        </w:trPr>
        <w:tc>
          <w:tcPr>
            <w:tcW w:w="2009" w:type="pct"/>
            <w:tcBorders>
              <w:top w:val="outset" w:sz="6" w:space="0" w:color="auto"/>
              <w:bottom w:val="outset" w:sz="6" w:space="0" w:color="auto"/>
              <w:right w:val="outset" w:sz="6" w:space="0" w:color="auto"/>
            </w:tcBorders>
          </w:tcPr>
          <w:p w:rsidR="00427BF8" w:rsidRPr="00427BF8" w:rsidRDefault="00427BF8" w:rsidP="00427BF8">
            <w:pPr>
              <w:spacing w:before="100" w:beforeAutospacing="1" w:after="100" w:afterAutospacing="1" w:line="240" w:lineRule="auto"/>
              <w:ind w:left="218"/>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I</w:t>
            </w:r>
            <w:r w:rsidR="00C86453">
              <w:rPr>
                <w:rFonts w:ascii="Times New Roman" w:eastAsia="Times New Roman" w:hAnsi="Times New Roman" w:cs="Times New Roman"/>
                <w:sz w:val="20"/>
                <w:szCs w:val="20"/>
              </w:rPr>
              <w:t>mportance of communication video</w:t>
            </w:r>
            <w:r w:rsidRPr="00427BF8">
              <w:rPr>
                <w:rFonts w:ascii="Times New Roman" w:eastAsia="Times New Roman" w:hAnsi="Times New Roman" w:cs="Times New Roman"/>
                <w:sz w:val="20"/>
                <w:szCs w:val="20"/>
              </w:rPr>
              <w:t xml:space="preserve"> </w:t>
            </w:r>
            <w:r w:rsidR="00C86453">
              <w:rPr>
                <w:rFonts w:ascii="Times New Roman" w:eastAsia="Times New Roman" w:hAnsi="Times New Roman" w:cs="Times New Roman"/>
                <w:sz w:val="20"/>
                <w:szCs w:val="20"/>
              </w:rPr>
              <w:t>between 3-5 minutes in length</w:t>
            </w:r>
            <w:r w:rsidRPr="00427BF8">
              <w:rPr>
                <w:rFonts w:ascii="Times New Roman" w:eastAsia="Times New Roman" w:hAnsi="Times New Roman" w:cs="Times New Roman"/>
                <w:sz w:val="20"/>
                <w:szCs w:val="20"/>
              </w:rPr>
              <w:t>.  Information is included and is well organized.</w:t>
            </w:r>
          </w:p>
          <w:p w:rsidR="00427BF8" w:rsidRPr="00427BF8" w:rsidRDefault="00427BF8" w:rsidP="00427BF8">
            <w:pPr>
              <w:numPr>
                <w:ilvl w:val="0"/>
                <w:numId w:val="1"/>
              </w:numPr>
              <w:spacing w:before="100" w:beforeAutospacing="1" w:after="100" w:afterAutospacing="1" w:line="240" w:lineRule="auto"/>
              <w:ind w:left="57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Introduction (5)</w:t>
            </w:r>
          </w:p>
          <w:p w:rsidR="00427BF8" w:rsidRPr="00427BF8" w:rsidRDefault="00427BF8" w:rsidP="00427BF8">
            <w:pPr>
              <w:numPr>
                <w:ilvl w:val="0"/>
                <w:numId w:val="1"/>
              </w:numPr>
              <w:spacing w:before="100" w:beforeAutospacing="1" w:after="100" w:afterAutospacing="1" w:line="240" w:lineRule="auto"/>
              <w:ind w:left="57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Written Communication (10)</w:t>
            </w:r>
          </w:p>
          <w:p w:rsidR="00427BF8" w:rsidRPr="00427BF8" w:rsidRDefault="00C86453" w:rsidP="00427BF8">
            <w:pPr>
              <w:numPr>
                <w:ilvl w:val="0"/>
                <w:numId w:val="1"/>
              </w:numPr>
              <w:spacing w:before="100" w:beforeAutospacing="1" w:after="100" w:afterAutospacing="1" w:line="240" w:lineRule="auto"/>
              <w:ind w:left="578"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Verbal</w:t>
            </w:r>
            <w:r w:rsidR="00427BF8" w:rsidRPr="00427BF8">
              <w:rPr>
                <w:rFonts w:ascii="Times New Roman" w:eastAsia="Times New Roman" w:hAnsi="Times New Roman" w:cs="Times New Roman"/>
                <w:sz w:val="20"/>
                <w:szCs w:val="20"/>
              </w:rPr>
              <w:t xml:space="preserve"> Communication (10)</w:t>
            </w:r>
          </w:p>
          <w:p w:rsidR="00427BF8" w:rsidRPr="00427BF8" w:rsidRDefault="00427BF8" w:rsidP="00427BF8">
            <w:pPr>
              <w:numPr>
                <w:ilvl w:val="0"/>
                <w:numId w:val="1"/>
              </w:numPr>
              <w:spacing w:before="100" w:beforeAutospacing="1" w:after="100" w:afterAutospacing="1" w:line="240" w:lineRule="auto"/>
              <w:ind w:left="57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Non-verbal Communication (10)</w:t>
            </w:r>
          </w:p>
          <w:p w:rsidR="00427BF8" w:rsidRPr="00427BF8" w:rsidRDefault="00427BF8" w:rsidP="00427BF8">
            <w:pPr>
              <w:numPr>
                <w:ilvl w:val="0"/>
                <w:numId w:val="1"/>
              </w:numPr>
              <w:spacing w:before="100" w:beforeAutospacing="1" w:after="100" w:afterAutospacing="1" w:line="240" w:lineRule="auto"/>
              <w:ind w:left="57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Conclusion</w:t>
            </w:r>
            <w:r w:rsidR="00C86453">
              <w:rPr>
                <w:rFonts w:ascii="Times New Roman" w:eastAsia="Times New Roman" w:hAnsi="Times New Roman" w:cs="Times New Roman"/>
                <w:sz w:val="20"/>
                <w:szCs w:val="20"/>
              </w:rPr>
              <w:t>/Summary</w:t>
            </w:r>
            <w:r w:rsidRPr="00427BF8">
              <w:rPr>
                <w:rFonts w:ascii="Times New Roman" w:eastAsia="Times New Roman" w:hAnsi="Times New Roman" w:cs="Times New Roman"/>
                <w:sz w:val="20"/>
                <w:szCs w:val="20"/>
              </w:rPr>
              <w:t xml:space="preserve"> (5)</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40</w:t>
            </w:r>
          </w:p>
        </w:tc>
        <w:tc>
          <w:tcPr>
            <w:tcW w:w="1002" w:type="pct"/>
            <w:tcBorders>
              <w:top w:val="outset" w:sz="6" w:space="0" w:color="auto"/>
              <w:left w:val="outset" w:sz="6" w:space="0" w:color="auto"/>
              <w:bottom w:val="outset" w:sz="6" w:space="0" w:color="auto"/>
            </w:tcBorders>
            <w:shd w:val="clear" w:color="auto" w:fill="D9D9D9"/>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c>
          <w:tcPr>
            <w:tcW w:w="936" w:type="pct"/>
            <w:tcBorders>
              <w:top w:val="outset" w:sz="6" w:space="0" w:color="auto"/>
              <w:left w:val="outset" w:sz="6" w:space="0" w:color="auto"/>
              <w:bottom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r>
      <w:tr w:rsidR="00427BF8" w:rsidRPr="00427BF8" w:rsidTr="000C7D58">
        <w:trPr>
          <w:tblCellSpacing w:w="7" w:type="dxa"/>
          <w:jc w:val="center"/>
        </w:trPr>
        <w:tc>
          <w:tcPr>
            <w:tcW w:w="2009" w:type="pct"/>
            <w:tcBorders>
              <w:top w:val="outset" w:sz="6" w:space="0" w:color="auto"/>
              <w:bottom w:val="outset" w:sz="6" w:space="0" w:color="auto"/>
              <w:right w:val="outset" w:sz="6" w:space="0" w:color="auto"/>
            </w:tcBorders>
          </w:tcPr>
          <w:p w:rsidR="00427BF8" w:rsidRPr="00427BF8" w:rsidRDefault="00427BF8" w:rsidP="00427BF8">
            <w:pPr>
              <w:spacing w:before="100" w:beforeAutospacing="1" w:after="100" w:afterAutospacing="1" w:line="240" w:lineRule="auto"/>
              <w:ind w:left="218"/>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 xml:space="preserve">Written Communication Examples  </w:t>
            </w:r>
          </w:p>
          <w:p w:rsidR="00427BF8" w:rsidRPr="00427BF8" w:rsidRDefault="00427BF8" w:rsidP="00427BF8">
            <w:pPr>
              <w:numPr>
                <w:ilvl w:val="0"/>
                <w:numId w:val="1"/>
              </w:numPr>
              <w:spacing w:before="100" w:beforeAutospacing="1" w:after="100" w:afterAutospacing="1" w:line="240" w:lineRule="auto"/>
              <w:ind w:left="57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Email to friend</w:t>
            </w:r>
          </w:p>
          <w:p w:rsidR="00427BF8" w:rsidRPr="00427BF8" w:rsidRDefault="00427BF8" w:rsidP="00427BF8">
            <w:pPr>
              <w:numPr>
                <w:ilvl w:val="0"/>
                <w:numId w:val="1"/>
              </w:numPr>
              <w:spacing w:before="100" w:beforeAutospacing="1" w:after="100" w:afterAutospacing="1" w:line="240" w:lineRule="auto"/>
              <w:ind w:left="57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Email to boss</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20</w:t>
            </w:r>
          </w:p>
        </w:tc>
        <w:tc>
          <w:tcPr>
            <w:tcW w:w="1002" w:type="pct"/>
            <w:tcBorders>
              <w:top w:val="outset" w:sz="6" w:space="0" w:color="auto"/>
              <w:left w:val="outset" w:sz="6" w:space="0" w:color="auto"/>
              <w:bottom w:val="outset" w:sz="6" w:space="0" w:color="auto"/>
            </w:tcBorders>
            <w:shd w:val="clear" w:color="auto" w:fill="D9D9D9"/>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c>
          <w:tcPr>
            <w:tcW w:w="936" w:type="pct"/>
            <w:tcBorders>
              <w:top w:val="outset" w:sz="6" w:space="0" w:color="auto"/>
              <w:left w:val="outset" w:sz="6" w:space="0" w:color="auto"/>
              <w:bottom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r>
      <w:tr w:rsidR="00427BF8" w:rsidRPr="00427BF8" w:rsidTr="000C7D58">
        <w:trPr>
          <w:tblCellSpacing w:w="7" w:type="dxa"/>
          <w:jc w:val="center"/>
        </w:trPr>
        <w:tc>
          <w:tcPr>
            <w:tcW w:w="2009" w:type="pct"/>
            <w:tcBorders>
              <w:top w:val="outset" w:sz="6" w:space="0" w:color="auto"/>
              <w:bottom w:val="outset" w:sz="6" w:space="0" w:color="auto"/>
              <w:right w:val="outset" w:sz="6" w:space="0" w:color="auto"/>
            </w:tcBorders>
          </w:tcPr>
          <w:p w:rsidR="00427BF8" w:rsidRPr="00427BF8" w:rsidRDefault="00427BF8" w:rsidP="00427BF8">
            <w:pPr>
              <w:spacing w:before="100" w:beforeAutospacing="1" w:after="100" w:afterAutospacing="1" w:line="240" w:lineRule="auto"/>
              <w:ind w:left="218"/>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Verbal Communication Examples</w:t>
            </w:r>
          </w:p>
          <w:p w:rsidR="00427BF8" w:rsidRPr="00427BF8" w:rsidRDefault="00427BF8" w:rsidP="00427BF8">
            <w:pPr>
              <w:numPr>
                <w:ilvl w:val="0"/>
                <w:numId w:val="1"/>
              </w:numPr>
              <w:spacing w:before="100" w:beforeAutospacing="1" w:after="100" w:afterAutospacing="1" w:line="240" w:lineRule="auto"/>
              <w:ind w:left="48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Professional V</w:t>
            </w:r>
            <w:r w:rsidR="00C86453">
              <w:rPr>
                <w:rFonts w:ascii="Times New Roman" w:eastAsia="Times New Roman" w:hAnsi="Times New Roman" w:cs="Times New Roman"/>
                <w:sz w:val="20"/>
                <w:szCs w:val="20"/>
              </w:rPr>
              <w:t xml:space="preserve">oice </w:t>
            </w:r>
            <w:r w:rsidRPr="00427BF8">
              <w:rPr>
                <w:rFonts w:ascii="Times New Roman" w:eastAsia="Times New Roman" w:hAnsi="Times New Roman" w:cs="Times New Roman"/>
                <w:sz w:val="20"/>
                <w:szCs w:val="20"/>
              </w:rPr>
              <w:t>M</w:t>
            </w:r>
            <w:r w:rsidR="00C86453">
              <w:rPr>
                <w:rFonts w:ascii="Times New Roman" w:eastAsia="Times New Roman" w:hAnsi="Times New Roman" w:cs="Times New Roman"/>
                <w:sz w:val="20"/>
                <w:szCs w:val="20"/>
              </w:rPr>
              <w:t>ail</w:t>
            </w:r>
            <w:r w:rsidRPr="00427BF8">
              <w:rPr>
                <w:rFonts w:ascii="Times New Roman" w:eastAsia="Times New Roman" w:hAnsi="Times New Roman" w:cs="Times New Roman"/>
                <w:sz w:val="20"/>
                <w:szCs w:val="20"/>
              </w:rPr>
              <w:t xml:space="preserve"> greeting</w:t>
            </w:r>
          </w:p>
          <w:p w:rsidR="00427BF8" w:rsidRPr="00427BF8" w:rsidRDefault="00427BF8" w:rsidP="00427BF8">
            <w:pPr>
              <w:numPr>
                <w:ilvl w:val="0"/>
                <w:numId w:val="1"/>
              </w:numPr>
              <w:spacing w:before="100" w:beforeAutospacing="1" w:after="100" w:afterAutospacing="1" w:line="240" w:lineRule="auto"/>
              <w:ind w:left="488" w:hanging="180"/>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Unprofessional V</w:t>
            </w:r>
            <w:r w:rsidR="00C86453">
              <w:rPr>
                <w:rFonts w:ascii="Times New Roman" w:eastAsia="Times New Roman" w:hAnsi="Times New Roman" w:cs="Times New Roman"/>
                <w:sz w:val="20"/>
                <w:szCs w:val="20"/>
              </w:rPr>
              <w:t xml:space="preserve">oice </w:t>
            </w:r>
            <w:r w:rsidRPr="00427BF8">
              <w:rPr>
                <w:rFonts w:ascii="Times New Roman" w:eastAsia="Times New Roman" w:hAnsi="Times New Roman" w:cs="Times New Roman"/>
                <w:sz w:val="20"/>
                <w:szCs w:val="20"/>
              </w:rPr>
              <w:t>M</w:t>
            </w:r>
            <w:r w:rsidR="00C86453">
              <w:rPr>
                <w:rFonts w:ascii="Times New Roman" w:eastAsia="Times New Roman" w:hAnsi="Times New Roman" w:cs="Times New Roman"/>
                <w:sz w:val="20"/>
                <w:szCs w:val="20"/>
              </w:rPr>
              <w:t>ail</w:t>
            </w:r>
            <w:r w:rsidRPr="00427BF8">
              <w:rPr>
                <w:rFonts w:ascii="Times New Roman" w:eastAsia="Times New Roman" w:hAnsi="Times New Roman" w:cs="Times New Roman"/>
                <w:sz w:val="20"/>
                <w:szCs w:val="20"/>
              </w:rPr>
              <w:t xml:space="preserve"> greeting</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20</w:t>
            </w:r>
          </w:p>
        </w:tc>
        <w:tc>
          <w:tcPr>
            <w:tcW w:w="1002" w:type="pct"/>
            <w:tcBorders>
              <w:top w:val="outset" w:sz="6" w:space="0" w:color="auto"/>
              <w:left w:val="outset" w:sz="6" w:space="0" w:color="auto"/>
              <w:bottom w:val="outset" w:sz="6" w:space="0" w:color="auto"/>
            </w:tcBorders>
            <w:shd w:val="clear" w:color="auto" w:fill="D9D9D9"/>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c>
          <w:tcPr>
            <w:tcW w:w="936" w:type="pct"/>
            <w:tcBorders>
              <w:top w:val="outset" w:sz="6" w:space="0" w:color="auto"/>
              <w:left w:val="outset" w:sz="6" w:space="0" w:color="auto"/>
              <w:bottom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r>
      <w:tr w:rsidR="00427BF8" w:rsidRPr="00427BF8" w:rsidTr="000C7D58">
        <w:trPr>
          <w:tblCellSpacing w:w="7" w:type="dxa"/>
          <w:jc w:val="center"/>
        </w:trPr>
        <w:tc>
          <w:tcPr>
            <w:tcW w:w="2009" w:type="pct"/>
            <w:tcBorders>
              <w:top w:val="outset" w:sz="6" w:space="0" w:color="auto"/>
              <w:bottom w:val="outset" w:sz="6" w:space="0" w:color="auto"/>
              <w:right w:val="outset" w:sz="6" w:space="0" w:color="auto"/>
            </w:tcBorders>
          </w:tcPr>
          <w:p w:rsidR="00427BF8" w:rsidRPr="00427BF8" w:rsidRDefault="00C86453" w:rsidP="00427BF8">
            <w:pPr>
              <w:spacing w:before="100" w:beforeAutospacing="1" w:after="100" w:afterAutospacing="1" w:line="240" w:lineRule="auto"/>
              <w:ind w:left="218"/>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Professionally produced video which remains school appropriate at all times.</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10</w:t>
            </w:r>
          </w:p>
        </w:tc>
        <w:tc>
          <w:tcPr>
            <w:tcW w:w="1002" w:type="pct"/>
            <w:tcBorders>
              <w:top w:val="outset" w:sz="6" w:space="0" w:color="auto"/>
              <w:left w:val="outset" w:sz="6" w:space="0" w:color="auto"/>
              <w:bottom w:val="outset" w:sz="6" w:space="0" w:color="auto"/>
            </w:tcBorders>
            <w:shd w:val="clear" w:color="auto" w:fill="D9D9D9"/>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c>
          <w:tcPr>
            <w:tcW w:w="936" w:type="pct"/>
            <w:tcBorders>
              <w:top w:val="outset" w:sz="6" w:space="0" w:color="auto"/>
              <w:left w:val="outset" w:sz="6" w:space="0" w:color="auto"/>
              <w:bottom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r>
      <w:tr w:rsidR="00427BF8" w:rsidRPr="00427BF8" w:rsidTr="000C7D58">
        <w:trPr>
          <w:tblCellSpacing w:w="7" w:type="dxa"/>
          <w:jc w:val="center"/>
        </w:trPr>
        <w:tc>
          <w:tcPr>
            <w:tcW w:w="2009" w:type="pct"/>
            <w:tcBorders>
              <w:top w:val="outset" w:sz="6" w:space="0" w:color="auto"/>
              <w:bottom w:val="outset" w:sz="6" w:space="0" w:color="auto"/>
              <w:right w:val="outset" w:sz="6" w:space="0" w:color="auto"/>
            </w:tcBorders>
          </w:tcPr>
          <w:p w:rsidR="00C86453" w:rsidRDefault="00C86453" w:rsidP="00427BF8">
            <w:pPr>
              <w:spacing w:after="0" w:line="240" w:lineRule="auto"/>
              <w:ind w:left="218"/>
              <w:rPr>
                <w:rFonts w:ascii="Times New Roman" w:eastAsia="Times New Roman" w:hAnsi="Times New Roman" w:cs="Times New Roman"/>
                <w:sz w:val="20"/>
                <w:szCs w:val="20"/>
              </w:rPr>
            </w:pPr>
            <w:r>
              <w:rPr>
                <w:rFonts w:ascii="Times New Roman" w:eastAsia="Times New Roman" w:hAnsi="Times New Roman" w:cs="Times New Roman"/>
                <w:sz w:val="20"/>
                <w:szCs w:val="20"/>
              </w:rPr>
              <w:t>Title Slide at the beginning</w:t>
            </w:r>
          </w:p>
          <w:p w:rsidR="00C86453" w:rsidRDefault="00C86453" w:rsidP="00427BF8">
            <w:pPr>
              <w:spacing w:after="0" w:line="240" w:lineRule="auto"/>
              <w:ind w:left="218"/>
              <w:rPr>
                <w:rFonts w:ascii="Times New Roman" w:eastAsia="Times New Roman" w:hAnsi="Times New Roman" w:cs="Times New Roman"/>
                <w:sz w:val="20"/>
                <w:szCs w:val="20"/>
              </w:rPr>
            </w:pPr>
          </w:p>
          <w:p w:rsidR="00C86453" w:rsidRPr="00C86453" w:rsidRDefault="00C86453" w:rsidP="00427BF8">
            <w:pPr>
              <w:spacing w:after="0" w:line="240" w:lineRule="auto"/>
              <w:ind w:left="218"/>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AND</w:t>
            </w:r>
          </w:p>
          <w:p w:rsidR="00C86453" w:rsidRDefault="00C86453" w:rsidP="00427BF8">
            <w:pPr>
              <w:spacing w:after="0" w:line="240" w:lineRule="auto"/>
              <w:ind w:left="218"/>
              <w:rPr>
                <w:rFonts w:ascii="Times New Roman" w:eastAsia="Times New Roman" w:hAnsi="Times New Roman" w:cs="Times New Roman"/>
                <w:sz w:val="20"/>
                <w:szCs w:val="20"/>
              </w:rPr>
            </w:pPr>
          </w:p>
          <w:p w:rsidR="00427BF8" w:rsidRPr="00427BF8" w:rsidRDefault="00C86453" w:rsidP="00427BF8">
            <w:pPr>
              <w:spacing w:after="0" w:line="240" w:lineRule="auto"/>
              <w:ind w:left="2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Credit Slide Including </w:t>
            </w:r>
            <w:r w:rsidRPr="00C86453">
              <w:rPr>
                <w:rFonts w:ascii="Times New Roman" w:eastAsia="Times New Roman" w:hAnsi="Times New Roman" w:cs="Times New Roman"/>
                <w:b/>
                <w:sz w:val="20"/>
                <w:szCs w:val="20"/>
              </w:rPr>
              <w:t>At Least 3 References</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10</w:t>
            </w:r>
          </w:p>
        </w:tc>
        <w:tc>
          <w:tcPr>
            <w:tcW w:w="1002" w:type="pct"/>
            <w:tcBorders>
              <w:top w:val="outset" w:sz="6" w:space="0" w:color="auto"/>
              <w:left w:val="outset" w:sz="6" w:space="0" w:color="auto"/>
              <w:bottom w:val="outset" w:sz="6" w:space="0" w:color="auto"/>
            </w:tcBorders>
            <w:shd w:val="clear" w:color="auto" w:fill="D9D9D9"/>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c>
          <w:tcPr>
            <w:tcW w:w="936" w:type="pct"/>
            <w:tcBorders>
              <w:top w:val="outset" w:sz="6" w:space="0" w:color="auto"/>
              <w:left w:val="outset" w:sz="6" w:space="0" w:color="auto"/>
              <w:bottom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r>
      <w:tr w:rsidR="00427BF8" w:rsidRPr="00427BF8" w:rsidTr="000C7D58">
        <w:trPr>
          <w:tblCellSpacing w:w="7" w:type="dxa"/>
          <w:jc w:val="center"/>
        </w:trPr>
        <w:tc>
          <w:tcPr>
            <w:tcW w:w="2009" w:type="pct"/>
            <w:tcBorders>
              <w:top w:val="outset" w:sz="6" w:space="0" w:color="auto"/>
              <w:bottom w:val="outset" w:sz="6" w:space="0" w:color="auto"/>
              <w:right w:val="outset" w:sz="6" w:space="0" w:color="auto"/>
            </w:tcBorders>
          </w:tcPr>
          <w:p w:rsidR="00427BF8" w:rsidRPr="00427BF8" w:rsidRDefault="00427BF8" w:rsidP="00427BF8">
            <w:pPr>
              <w:spacing w:before="100" w:beforeAutospacing="1" w:after="100" w:afterAutospacing="1" w:line="240" w:lineRule="auto"/>
              <w:jc w:val="right"/>
              <w:rPr>
                <w:rFonts w:ascii="Times New Roman" w:eastAsia="Times New Roman" w:hAnsi="Times New Roman" w:cs="Times New Roman"/>
                <w:sz w:val="20"/>
                <w:szCs w:val="20"/>
              </w:rPr>
            </w:pP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b/>
                <w:sz w:val="20"/>
                <w:szCs w:val="20"/>
              </w:rPr>
            </w:pPr>
            <w:r w:rsidRPr="00427BF8">
              <w:rPr>
                <w:rFonts w:ascii="Times New Roman" w:eastAsia="Times New Roman" w:hAnsi="Times New Roman" w:cs="Times New Roman"/>
                <w:b/>
                <w:sz w:val="20"/>
                <w:szCs w:val="20"/>
              </w:rPr>
              <w:t>100</w:t>
            </w:r>
          </w:p>
        </w:tc>
        <w:tc>
          <w:tcPr>
            <w:tcW w:w="1002" w:type="pct"/>
            <w:tcBorders>
              <w:top w:val="outset" w:sz="6" w:space="0" w:color="auto"/>
              <w:left w:val="outset" w:sz="6" w:space="0" w:color="auto"/>
              <w:bottom w:val="outset" w:sz="6" w:space="0" w:color="auto"/>
            </w:tcBorders>
            <w:shd w:val="clear" w:color="auto" w:fill="D9D9D9"/>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c>
          <w:tcPr>
            <w:tcW w:w="936" w:type="pct"/>
            <w:tcBorders>
              <w:top w:val="outset" w:sz="6" w:space="0" w:color="auto"/>
              <w:left w:val="outset" w:sz="6" w:space="0" w:color="auto"/>
              <w:bottom w:val="outset" w:sz="6" w:space="0" w:color="auto"/>
            </w:tcBorders>
            <w:vAlign w:val="center"/>
          </w:tcPr>
          <w:p w:rsidR="00427BF8" w:rsidRPr="00427BF8" w:rsidRDefault="00427BF8" w:rsidP="00427BF8">
            <w:pPr>
              <w:spacing w:before="100" w:beforeAutospacing="1" w:after="100" w:afterAutospacing="1" w:line="240" w:lineRule="auto"/>
              <w:jc w:val="center"/>
              <w:rPr>
                <w:rFonts w:ascii="Times New Roman" w:eastAsia="Times New Roman" w:hAnsi="Times New Roman" w:cs="Times New Roman"/>
                <w:sz w:val="20"/>
                <w:szCs w:val="20"/>
              </w:rPr>
            </w:pPr>
          </w:p>
        </w:tc>
      </w:tr>
      <w:tr w:rsidR="00427BF8" w:rsidRPr="00427BF8" w:rsidTr="000C7D58">
        <w:trPr>
          <w:trHeight w:val="15"/>
          <w:tblCellSpacing w:w="7" w:type="dxa"/>
          <w:jc w:val="center"/>
        </w:trPr>
        <w:tc>
          <w:tcPr>
            <w:tcW w:w="2454" w:type="pct"/>
            <w:gridSpan w:val="2"/>
            <w:tcBorders>
              <w:top w:val="outset" w:sz="6" w:space="0" w:color="auto"/>
              <w:bottom w:val="outset" w:sz="6" w:space="0" w:color="auto"/>
            </w:tcBorders>
          </w:tcPr>
          <w:p w:rsidR="00427BF8" w:rsidRPr="00427BF8" w:rsidRDefault="00427BF8" w:rsidP="00427BF8">
            <w:pPr>
              <w:spacing w:before="100" w:beforeAutospacing="1" w:after="100" w:afterAutospacing="1" w:line="240" w:lineRule="auto"/>
              <w:rPr>
                <w:rFonts w:ascii="Times New Roman" w:eastAsia="Times New Roman" w:hAnsi="Times New Roman" w:cs="Times New Roman"/>
                <w:sz w:val="20"/>
                <w:szCs w:val="20"/>
              </w:rPr>
            </w:pPr>
            <w:r w:rsidRPr="00427BF8">
              <w:rPr>
                <w:rFonts w:ascii="Times New Roman" w:eastAsia="Times New Roman" w:hAnsi="Times New Roman" w:cs="Times New Roman"/>
                <w:sz w:val="20"/>
                <w:szCs w:val="20"/>
              </w:rPr>
              <w:t>COMMENTS:</w:t>
            </w:r>
          </w:p>
          <w:p w:rsidR="00427BF8" w:rsidRPr="00427BF8" w:rsidRDefault="00427BF8" w:rsidP="00427BF8">
            <w:pPr>
              <w:spacing w:before="100" w:beforeAutospacing="1" w:after="100" w:afterAutospacing="1" w:line="240" w:lineRule="auto"/>
              <w:rPr>
                <w:rFonts w:ascii="Times New Roman" w:eastAsia="Times New Roman" w:hAnsi="Times New Roman" w:cs="Times New Roman"/>
                <w:sz w:val="20"/>
                <w:szCs w:val="20"/>
              </w:rPr>
            </w:pPr>
          </w:p>
          <w:p w:rsidR="00427BF8" w:rsidRPr="00427BF8" w:rsidRDefault="00427BF8" w:rsidP="00427BF8">
            <w:pPr>
              <w:spacing w:before="100" w:beforeAutospacing="1" w:after="100" w:afterAutospacing="1" w:line="240" w:lineRule="auto"/>
              <w:rPr>
                <w:rFonts w:ascii="Times New Roman" w:eastAsia="Times New Roman" w:hAnsi="Times New Roman" w:cs="Times New Roman"/>
                <w:sz w:val="20"/>
                <w:szCs w:val="20"/>
              </w:rPr>
            </w:pPr>
          </w:p>
        </w:tc>
        <w:tc>
          <w:tcPr>
            <w:tcW w:w="2527" w:type="pct"/>
            <w:gridSpan w:val="3"/>
            <w:tcBorders>
              <w:top w:val="outset" w:sz="6" w:space="0" w:color="auto"/>
              <w:bottom w:val="outset" w:sz="6" w:space="0" w:color="auto"/>
            </w:tcBorders>
          </w:tcPr>
          <w:p w:rsidR="00427BF8" w:rsidRPr="00427BF8" w:rsidRDefault="00427BF8" w:rsidP="00427BF8">
            <w:pPr>
              <w:spacing w:before="100" w:beforeAutospacing="1" w:after="100" w:afterAutospacing="1" w:line="240" w:lineRule="auto"/>
              <w:rPr>
                <w:rFonts w:ascii="Times New Roman" w:eastAsia="Times New Roman" w:hAnsi="Times New Roman" w:cs="Times New Roman"/>
                <w:sz w:val="20"/>
                <w:szCs w:val="20"/>
              </w:rPr>
            </w:pPr>
          </w:p>
        </w:tc>
      </w:tr>
    </w:tbl>
    <w:p w:rsidR="00A3564D" w:rsidRDefault="00A3564D" w:rsidP="00427BF8"/>
    <w:sectPr w:rsidR="00A3564D" w:rsidSect="000C7D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1266C"/>
    <w:multiLevelType w:val="hybridMultilevel"/>
    <w:tmpl w:val="5CF0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C7277"/>
    <w:multiLevelType w:val="hybridMultilevel"/>
    <w:tmpl w:val="1DDA8A9A"/>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8"/>
    <w:rsid w:val="000C7D58"/>
    <w:rsid w:val="00252079"/>
    <w:rsid w:val="0025799E"/>
    <w:rsid w:val="00427BF8"/>
    <w:rsid w:val="00786EE4"/>
    <w:rsid w:val="00A3564D"/>
    <w:rsid w:val="00C86453"/>
    <w:rsid w:val="00E6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F6E12-5E45-4628-84E9-89C41459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 County School District</dc:creator>
  <cp:keywords/>
  <dc:description/>
  <cp:lastModifiedBy>Paulding County School District</cp:lastModifiedBy>
  <cp:revision>4</cp:revision>
  <dcterms:created xsi:type="dcterms:W3CDTF">2016-02-01T16:16:00Z</dcterms:created>
  <dcterms:modified xsi:type="dcterms:W3CDTF">2016-02-10T01:03:00Z</dcterms:modified>
</cp:coreProperties>
</file>