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EE" w:rsidRDefault="00456A9C" w:rsidP="00456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Comparison of Educational Philosophies</w:t>
      </w:r>
    </w:p>
    <w:p w:rsidR="003477B9" w:rsidRPr="003477B9" w:rsidRDefault="003477B9" w:rsidP="003477B9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570"/>
        <w:tblW w:w="13878" w:type="dxa"/>
        <w:tblLook w:val="04A0" w:firstRow="1" w:lastRow="0" w:firstColumn="1" w:lastColumn="0" w:noHBand="0" w:noVBand="1"/>
      </w:tblPr>
      <w:tblGrid>
        <w:gridCol w:w="2641"/>
        <w:gridCol w:w="3834"/>
        <w:gridCol w:w="2340"/>
        <w:gridCol w:w="5063"/>
      </w:tblGrid>
      <w:tr w:rsidR="003477B9" w:rsidTr="009D7123">
        <w:trPr>
          <w:trHeight w:val="890"/>
        </w:trPr>
        <w:tc>
          <w:tcPr>
            <w:tcW w:w="2641" w:type="dxa"/>
            <w:vAlign w:val="center"/>
          </w:tcPr>
          <w:p w:rsidR="003477B9" w:rsidRPr="009D7123" w:rsidRDefault="003477B9" w:rsidP="003477B9">
            <w:pPr>
              <w:jc w:val="center"/>
              <w:rPr>
                <w:b/>
                <w:sz w:val="28"/>
                <w:szCs w:val="28"/>
              </w:rPr>
            </w:pPr>
            <w:r w:rsidRPr="009D7123">
              <w:rPr>
                <w:b/>
                <w:sz w:val="28"/>
                <w:szCs w:val="28"/>
              </w:rPr>
              <w:t>Philosophy</w:t>
            </w:r>
          </w:p>
        </w:tc>
        <w:tc>
          <w:tcPr>
            <w:tcW w:w="3834" w:type="dxa"/>
            <w:vAlign w:val="center"/>
          </w:tcPr>
          <w:p w:rsidR="003477B9" w:rsidRPr="009D7123" w:rsidRDefault="003477B9" w:rsidP="003477B9">
            <w:pPr>
              <w:jc w:val="center"/>
              <w:rPr>
                <w:b/>
                <w:sz w:val="28"/>
                <w:szCs w:val="28"/>
              </w:rPr>
            </w:pPr>
            <w:r w:rsidRPr="009D7123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340" w:type="dxa"/>
            <w:vAlign w:val="center"/>
          </w:tcPr>
          <w:p w:rsidR="003477B9" w:rsidRPr="009D7123" w:rsidRDefault="003477B9" w:rsidP="003477B9">
            <w:pPr>
              <w:jc w:val="center"/>
              <w:rPr>
                <w:b/>
                <w:sz w:val="28"/>
                <w:szCs w:val="28"/>
              </w:rPr>
            </w:pPr>
            <w:r w:rsidRPr="009D7123">
              <w:rPr>
                <w:b/>
                <w:sz w:val="28"/>
                <w:szCs w:val="28"/>
              </w:rPr>
              <w:t>Student / Teacher Centered</w:t>
            </w:r>
          </w:p>
        </w:tc>
        <w:tc>
          <w:tcPr>
            <w:tcW w:w="5063" w:type="dxa"/>
            <w:vAlign w:val="center"/>
          </w:tcPr>
          <w:p w:rsidR="003477B9" w:rsidRPr="009D7123" w:rsidRDefault="003477B9" w:rsidP="003477B9">
            <w:pPr>
              <w:jc w:val="center"/>
              <w:rPr>
                <w:b/>
                <w:sz w:val="28"/>
                <w:szCs w:val="28"/>
              </w:rPr>
            </w:pPr>
            <w:r w:rsidRPr="009D7123">
              <w:rPr>
                <w:b/>
                <w:sz w:val="28"/>
                <w:szCs w:val="28"/>
              </w:rPr>
              <w:t>Teaching Methods</w:t>
            </w:r>
          </w:p>
        </w:tc>
      </w:tr>
      <w:tr w:rsidR="003477B9" w:rsidTr="009D7123">
        <w:trPr>
          <w:cantSplit/>
          <w:trHeight w:val="1533"/>
        </w:trPr>
        <w:tc>
          <w:tcPr>
            <w:tcW w:w="2641" w:type="dxa"/>
            <w:vAlign w:val="center"/>
          </w:tcPr>
          <w:p w:rsidR="003477B9" w:rsidRPr="003477B9" w:rsidRDefault="003477B9" w:rsidP="003477B9">
            <w:pPr>
              <w:jc w:val="center"/>
              <w:rPr>
                <w:sz w:val="32"/>
                <w:szCs w:val="32"/>
              </w:rPr>
            </w:pPr>
            <w:r w:rsidRPr="003477B9">
              <w:rPr>
                <w:sz w:val="32"/>
                <w:szCs w:val="32"/>
              </w:rPr>
              <w:t>Essentialism</w:t>
            </w:r>
          </w:p>
        </w:tc>
        <w:tc>
          <w:tcPr>
            <w:tcW w:w="3834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Give a brief description / definition of the philosophy.</w:t>
            </w:r>
          </w:p>
          <w:p w:rsidR="003477B9" w:rsidRPr="009D7123" w:rsidRDefault="003477B9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Is this a student-centered or teacher-centered philosophy?</w:t>
            </w:r>
          </w:p>
          <w:p w:rsidR="003477B9" w:rsidRPr="009D7123" w:rsidRDefault="003477B9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What teaching methods would be used in a classroom based on this philosophy?</w:t>
            </w:r>
          </w:p>
          <w:p w:rsidR="003477B9" w:rsidRPr="009D7123" w:rsidRDefault="003477B9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D7123" w:rsidTr="009D7123">
        <w:trPr>
          <w:cantSplit/>
          <w:trHeight w:val="1533"/>
        </w:trPr>
        <w:tc>
          <w:tcPr>
            <w:tcW w:w="2641" w:type="dxa"/>
            <w:vAlign w:val="center"/>
          </w:tcPr>
          <w:p w:rsidR="009D7123" w:rsidRPr="003477B9" w:rsidRDefault="009D7123" w:rsidP="009D7123">
            <w:pPr>
              <w:jc w:val="center"/>
              <w:rPr>
                <w:sz w:val="32"/>
                <w:szCs w:val="32"/>
              </w:rPr>
            </w:pPr>
            <w:proofErr w:type="spellStart"/>
            <w:r w:rsidRPr="003477B9">
              <w:rPr>
                <w:sz w:val="32"/>
                <w:szCs w:val="32"/>
              </w:rPr>
              <w:t>Perennialism</w:t>
            </w:r>
            <w:proofErr w:type="spellEnd"/>
          </w:p>
        </w:tc>
        <w:tc>
          <w:tcPr>
            <w:tcW w:w="3834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Give a brief description / definition of the philosophy.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Is this a student-centered or teacher-centered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What te</w:t>
            </w:r>
            <w:bookmarkStart w:id="0" w:name="_GoBack"/>
            <w:bookmarkEnd w:id="0"/>
            <w:r w:rsidRPr="009D7123">
              <w:rPr>
                <w:color w:val="FF0000"/>
                <w:sz w:val="28"/>
                <w:szCs w:val="28"/>
              </w:rPr>
              <w:t>aching methods would be used in a classroom based on this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D7123" w:rsidTr="009D7123">
        <w:trPr>
          <w:cantSplit/>
          <w:trHeight w:val="1533"/>
        </w:trPr>
        <w:tc>
          <w:tcPr>
            <w:tcW w:w="2641" w:type="dxa"/>
            <w:vAlign w:val="center"/>
          </w:tcPr>
          <w:p w:rsidR="009D7123" w:rsidRPr="003477B9" w:rsidRDefault="009D7123" w:rsidP="009D7123">
            <w:pPr>
              <w:jc w:val="center"/>
              <w:rPr>
                <w:sz w:val="32"/>
                <w:szCs w:val="32"/>
              </w:rPr>
            </w:pPr>
            <w:r w:rsidRPr="003477B9">
              <w:rPr>
                <w:sz w:val="32"/>
                <w:szCs w:val="32"/>
              </w:rPr>
              <w:t>Progressivism</w:t>
            </w:r>
          </w:p>
        </w:tc>
        <w:tc>
          <w:tcPr>
            <w:tcW w:w="3834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Give a brief description / definition of the philosophy.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Is this a student-centered or teacher-centered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What teaching methods would be used in a classroom based on this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D7123" w:rsidTr="009D7123">
        <w:trPr>
          <w:cantSplit/>
          <w:trHeight w:val="1533"/>
        </w:trPr>
        <w:tc>
          <w:tcPr>
            <w:tcW w:w="2641" w:type="dxa"/>
            <w:vAlign w:val="center"/>
          </w:tcPr>
          <w:p w:rsidR="009D7123" w:rsidRPr="003477B9" w:rsidRDefault="009D7123" w:rsidP="009D7123">
            <w:pPr>
              <w:jc w:val="center"/>
              <w:rPr>
                <w:sz w:val="32"/>
                <w:szCs w:val="32"/>
              </w:rPr>
            </w:pPr>
            <w:r w:rsidRPr="003477B9">
              <w:rPr>
                <w:sz w:val="32"/>
                <w:szCs w:val="32"/>
              </w:rPr>
              <w:t xml:space="preserve">Social </w:t>
            </w:r>
            <w:proofErr w:type="spellStart"/>
            <w:r w:rsidRPr="003477B9">
              <w:rPr>
                <w:sz w:val="32"/>
                <w:szCs w:val="32"/>
              </w:rPr>
              <w:t>Reconstructionism</w:t>
            </w:r>
            <w:proofErr w:type="spellEnd"/>
          </w:p>
        </w:tc>
        <w:tc>
          <w:tcPr>
            <w:tcW w:w="3834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Give a brief description / definition of the philosophy.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Is this a student-centered or teacher-centered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What teaching methods would be used in a classroom based on this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D7123" w:rsidTr="009D7123">
        <w:trPr>
          <w:cantSplit/>
          <w:trHeight w:val="1533"/>
        </w:trPr>
        <w:tc>
          <w:tcPr>
            <w:tcW w:w="2641" w:type="dxa"/>
            <w:vAlign w:val="center"/>
          </w:tcPr>
          <w:p w:rsidR="009D7123" w:rsidRPr="003477B9" w:rsidRDefault="009D7123" w:rsidP="009D7123">
            <w:pPr>
              <w:jc w:val="center"/>
              <w:rPr>
                <w:sz w:val="32"/>
                <w:szCs w:val="32"/>
              </w:rPr>
            </w:pPr>
            <w:r w:rsidRPr="003477B9">
              <w:rPr>
                <w:sz w:val="32"/>
                <w:szCs w:val="32"/>
              </w:rPr>
              <w:t>Existentialism</w:t>
            </w:r>
          </w:p>
        </w:tc>
        <w:tc>
          <w:tcPr>
            <w:tcW w:w="3834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Give a brief description / definition of the philosophy.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Is this a student-centered or teacher-centered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9D7123" w:rsidRPr="009D7123" w:rsidRDefault="009D7123" w:rsidP="009D7123">
            <w:pPr>
              <w:rPr>
                <w:color w:val="FF0000"/>
                <w:sz w:val="28"/>
                <w:szCs w:val="28"/>
              </w:rPr>
            </w:pPr>
            <w:r w:rsidRPr="009D7123">
              <w:rPr>
                <w:color w:val="FF0000"/>
                <w:sz w:val="28"/>
                <w:szCs w:val="28"/>
              </w:rPr>
              <w:t>What teaching methods would be used in a classroom based on this philosophy?</w:t>
            </w:r>
          </w:p>
          <w:p w:rsidR="009D7123" w:rsidRPr="009D7123" w:rsidRDefault="009D7123" w:rsidP="009D7123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92D87" w:rsidRDefault="00292D87" w:rsidP="00456A9C">
      <w:pPr>
        <w:jc w:val="center"/>
        <w:rPr>
          <w:b/>
          <w:sz w:val="32"/>
          <w:szCs w:val="32"/>
        </w:rPr>
      </w:pPr>
    </w:p>
    <w:p w:rsidR="00456A9C" w:rsidRPr="00456A9C" w:rsidRDefault="00456A9C" w:rsidP="00456A9C">
      <w:pPr>
        <w:rPr>
          <w:b/>
          <w:sz w:val="32"/>
          <w:szCs w:val="32"/>
        </w:rPr>
      </w:pPr>
    </w:p>
    <w:sectPr w:rsidR="00456A9C" w:rsidRPr="00456A9C" w:rsidSect="00456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40DF"/>
    <w:multiLevelType w:val="hybridMultilevel"/>
    <w:tmpl w:val="0D68B242"/>
    <w:lvl w:ilvl="0" w:tplc="A09E5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2"/>
    <w:rsid w:val="000768D1"/>
    <w:rsid w:val="00292D87"/>
    <w:rsid w:val="003477B9"/>
    <w:rsid w:val="00456A9C"/>
    <w:rsid w:val="009D7123"/>
    <w:rsid w:val="00D018C6"/>
    <w:rsid w:val="00D52AEC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Heflin Jennifer</dc:creator>
  <cp:keywords/>
  <dc:description/>
  <cp:lastModifiedBy>Heflin</cp:lastModifiedBy>
  <cp:revision>4</cp:revision>
  <dcterms:created xsi:type="dcterms:W3CDTF">2015-08-12T18:29:00Z</dcterms:created>
  <dcterms:modified xsi:type="dcterms:W3CDTF">2015-08-13T02:22:00Z</dcterms:modified>
</cp:coreProperties>
</file>